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A7" w:rsidRPr="00B96E2E" w:rsidRDefault="00CB41A7" w:rsidP="00CB41A7">
      <w:pPr>
        <w:rPr>
          <w:rFonts w:ascii="Arial" w:hAnsi="Arial" w:cs="Arial"/>
          <w:sz w:val="20"/>
          <w:szCs w:val="20"/>
          <w:lang w:val="en-US"/>
        </w:rPr>
      </w:pPr>
      <w:bookmarkStart w:id="0" w:name="_Toc269903821"/>
    </w:p>
    <w:p w:rsidR="00CB41A7" w:rsidRPr="00B96E2E" w:rsidRDefault="00CB41A7" w:rsidP="00CB41A7">
      <w:pPr>
        <w:spacing w:line="360" w:lineRule="auto"/>
        <w:jc w:val="center"/>
        <w:rPr>
          <w:rFonts w:ascii="Arial" w:hAnsi="Arial" w:cs="Arial"/>
          <w:b/>
          <w:bCs/>
          <w:iCs/>
          <w:sz w:val="20"/>
          <w:szCs w:val="20"/>
        </w:rPr>
      </w:pPr>
      <w:r w:rsidRPr="00B96E2E">
        <w:rPr>
          <w:rFonts w:ascii="Arial" w:hAnsi="Arial" w:cs="Arial"/>
          <w:b/>
          <w:bCs/>
          <w:iCs/>
          <w:sz w:val="20"/>
          <w:szCs w:val="20"/>
        </w:rPr>
        <w:t>VERVOER EN EXPEDITIE OVEREENKOMST</w:t>
      </w:r>
    </w:p>
    <w:p w:rsidR="00CB41A7" w:rsidRPr="00B96E2E" w:rsidRDefault="00CB41A7" w:rsidP="00CB41A7">
      <w:pPr>
        <w:spacing w:line="360" w:lineRule="auto"/>
        <w:jc w:val="center"/>
        <w:rPr>
          <w:rFonts w:ascii="Arial" w:hAnsi="Arial" w:cs="Arial"/>
          <w:b/>
          <w:bCs/>
          <w:iCs/>
          <w:sz w:val="20"/>
          <w:szCs w:val="20"/>
        </w:rPr>
      </w:pPr>
      <w:r w:rsidRPr="00B96E2E">
        <w:rPr>
          <w:rFonts w:ascii="Arial" w:hAnsi="Arial" w:cs="Arial"/>
          <w:b/>
          <w:bCs/>
          <w:iCs/>
          <w:sz w:val="20"/>
          <w:szCs w:val="20"/>
        </w:rPr>
        <w:t xml:space="preserve">betreffende het vervoer van goederen en expeditie </w:t>
      </w:r>
    </w:p>
    <w:p w:rsidR="00CB41A7" w:rsidRPr="00B96E2E" w:rsidRDefault="00CB41A7" w:rsidP="00CB41A7">
      <w:pPr>
        <w:spacing w:line="360" w:lineRule="auto"/>
        <w:jc w:val="both"/>
        <w:rPr>
          <w:rFonts w:ascii="Arial" w:hAnsi="Arial" w:cs="Arial"/>
          <w:b/>
          <w:iCs/>
          <w:sz w:val="20"/>
          <w:szCs w:val="20"/>
        </w:rPr>
      </w:pPr>
    </w:p>
    <w:p w:rsidR="00CB41A7" w:rsidRPr="00B96E2E" w:rsidRDefault="00CB41A7" w:rsidP="00CB41A7">
      <w:pPr>
        <w:spacing w:line="360" w:lineRule="auto"/>
        <w:jc w:val="both"/>
        <w:rPr>
          <w:rFonts w:ascii="Arial" w:hAnsi="Arial" w:cs="Arial"/>
          <w:bCs/>
          <w:iCs/>
          <w:sz w:val="20"/>
          <w:szCs w:val="20"/>
        </w:rPr>
      </w:pPr>
      <w:r w:rsidRPr="00B96E2E">
        <w:rPr>
          <w:rFonts w:ascii="Arial" w:hAnsi="Arial" w:cs="Arial"/>
          <w:bCs/>
          <w:iCs/>
          <w:sz w:val="20"/>
          <w:szCs w:val="20"/>
        </w:rPr>
        <w:t>De</w:t>
      </w:r>
      <w:r w:rsidR="00651089">
        <w:rPr>
          <w:rFonts w:ascii="Arial" w:hAnsi="Arial" w:cs="Arial"/>
          <w:bCs/>
          <w:iCs/>
          <w:sz w:val="20"/>
          <w:szCs w:val="20"/>
        </w:rPr>
        <w:t>ze</w:t>
      </w:r>
      <w:r w:rsidRPr="00B96E2E">
        <w:rPr>
          <w:rFonts w:ascii="Arial" w:hAnsi="Arial" w:cs="Arial"/>
          <w:bCs/>
          <w:iCs/>
          <w:sz w:val="20"/>
          <w:szCs w:val="20"/>
        </w:rPr>
        <w:t xml:space="preserve"> </w:t>
      </w:r>
      <w:r w:rsidR="00651089">
        <w:rPr>
          <w:rFonts w:ascii="Arial" w:hAnsi="Arial" w:cs="Arial"/>
          <w:bCs/>
          <w:iCs/>
          <w:sz w:val="20"/>
          <w:szCs w:val="20"/>
        </w:rPr>
        <w:t>o</w:t>
      </w:r>
      <w:r w:rsidRPr="00B96E2E">
        <w:rPr>
          <w:rFonts w:ascii="Arial" w:hAnsi="Arial" w:cs="Arial"/>
          <w:bCs/>
          <w:iCs/>
          <w:sz w:val="20"/>
          <w:szCs w:val="20"/>
        </w:rPr>
        <w:t xml:space="preserve">vereenkomst betreffende vervoer en expeditie van goederen en de bijlagen daarbij (hierna: </w:t>
      </w:r>
      <w:r w:rsidRPr="00B96E2E">
        <w:rPr>
          <w:rFonts w:ascii="Arial" w:hAnsi="Arial" w:cs="Arial"/>
          <w:bCs/>
          <w:sz w:val="20"/>
          <w:szCs w:val="20"/>
        </w:rPr>
        <w:t>de Overeenkomst</w:t>
      </w:r>
      <w:r w:rsidRPr="00B96E2E">
        <w:rPr>
          <w:rFonts w:ascii="Arial" w:hAnsi="Arial" w:cs="Arial"/>
          <w:bCs/>
          <w:iCs/>
          <w:sz w:val="20"/>
          <w:szCs w:val="20"/>
        </w:rPr>
        <w:t>) is aangegaan tussen:</w:t>
      </w:r>
    </w:p>
    <w:p w:rsidR="00CB41A7" w:rsidRPr="00B96E2E" w:rsidRDefault="00CB41A7" w:rsidP="00CB41A7">
      <w:pPr>
        <w:pStyle w:val="Lijstalinea"/>
        <w:numPr>
          <w:ilvl w:val="0"/>
          <w:numId w:val="11"/>
        </w:numPr>
        <w:spacing w:line="360" w:lineRule="auto"/>
        <w:ind w:left="426" w:hanging="426"/>
        <w:jc w:val="both"/>
        <w:rPr>
          <w:rFonts w:cs="Arial"/>
          <w:iCs/>
          <w:szCs w:val="20"/>
          <w:lang w:val="nl-NL"/>
        </w:rPr>
      </w:pPr>
      <w:r w:rsidRPr="00B96E2E">
        <w:rPr>
          <w:rFonts w:cs="Arial"/>
          <w:iCs/>
          <w:szCs w:val="20"/>
          <w:lang w:val="nl-NL"/>
        </w:rPr>
        <w:t xml:space="preserve">De vennootschap onder firma </w:t>
      </w:r>
      <w:r w:rsidRPr="00B96E2E">
        <w:rPr>
          <w:rFonts w:cs="Arial"/>
          <w:b/>
          <w:bCs/>
          <w:iCs/>
          <w:szCs w:val="20"/>
          <w:lang w:val="nl-NL"/>
        </w:rPr>
        <w:t>NOORDBERGER’S KOERIERSDIENSTEN V.O.F.</w:t>
      </w:r>
      <w:r w:rsidRPr="00B96E2E">
        <w:rPr>
          <w:rFonts w:cs="Arial"/>
          <w:iCs/>
          <w:szCs w:val="20"/>
          <w:lang w:val="nl-NL"/>
        </w:rPr>
        <w:t xml:space="preserve">, gevestigd te (9736 TK) Groningen aan het adres </w:t>
      </w:r>
      <w:proofErr w:type="spellStart"/>
      <w:r w:rsidRPr="00B96E2E">
        <w:rPr>
          <w:rFonts w:cs="Arial"/>
          <w:iCs/>
          <w:szCs w:val="20"/>
          <w:lang w:val="nl-NL"/>
        </w:rPr>
        <w:t>Ni</w:t>
      </w:r>
      <w:r w:rsidR="00BC0107" w:rsidRPr="00B96E2E">
        <w:rPr>
          <w:rFonts w:cs="Arial"/>
          <w:iCs/>
          <w:szCs w:val="20"/>
          <w:lang w:val="nl-NL"/>
        </w:rPr>
        <w:t>jensteinheerd</w:t>
      </w:r>
      <w:proofErr w:type="spellEnd"/>
      <w:r w:rsidR="00BC0107" w:rsidRPr="00B96E2E">
        <w:rPr>
          <w:rFonts w:cs="Arial"/>
          <w:iCs/>
          <w:szCs w:val="20"/>
          <w:lang w:val="nl-NL"/>
        </w:rPr>
        <w:t xml:space="preserve"> 126, hierna: NSKD</w:t>
      </w:r>
      <w:r w:rsidRPr="00B96E2E">
        <w:rPr>
          <w:rFonts w:cs="Arial"/>
          <w:iCs/>
          <w:szCs w:val="20"/>
          <w:lang w:val="nl-NL"/>
        </w:rPr>
        <w:t>;</w:t>
      </w:r>
    </w:p>
    <w:p w:rsidR="00CB41A7" w:rsidRPr="00B96E2E" w:rsidRDefault="00CB41A7" w:rsidP="00CB41A7">
      <w:pPr>
        <w:pStyle w:val="Lijstalinea"/>
        <w:numPr>
          <w:ilvl w:val="0"/>
          <w:numId w:val="11"/>
        </w:numPr>
        <w:spacing w:line="360" w:lineRule="auto"/>
        <w:ind w:left="426" w:hanging="426"/>
        <w:jc w:val="both"/>
        <w:rPr>
          <w:rFonts w:cs="Arial"/>
          <w:iCs/>
          <w:szCs w:val="20"/>
          <w:lang w:val="nl-NL"/>
        </w:rPr>
      </w:pPr>
      <w:r w:rsidRPr="00B96E2E">
        <w:rPr>
          <w:rFonts w:cs="Arial"/>
          <w:iCs/>
          <w:szCs w:val="20"/>
          <w:highlight w:val="lightGray"/>
          <w:lang w:val="nl-NL"/>
        </w:rPr>
        <w:t>Bedrijfsnaam</w:t>
      </w:r>
      <w:r w:rsidRPr="00B96E2E">
        <w:rPr>
          <w:rFonts w:cs="Arial"/>
          <w:iCs/>
          <w:szCs w:val="20"/>
          <w:lang w:val="nl-NL"/>
        </w:rPr>
        <w:t>, gevestigd te (</w:t>
      </w:r>
      <w:r w:rsidR="00C32DAE" w:rsidRPr="00B96E2E">
        <w:rPr>
          <w:rFonts w:cs="Arial"/>
          <w:iCs/>
          <w:szCs w:val="20"/>
          <w:lang w:val="nl-NL"/>
        </w:rPr>
        <w:fldChar w:fldCharType="begin">
          <w:ffData>
            <w:name w:val=""/>
            <w:enabled/>
            <w:calcOnExit w:val="0"/>
            <w:textInput>
              <w:default w:val="Postcode"/>
              <w:format w:val="Alles beginhoofdletter"/>
            </w:textInput>
          </w:ffData>
        </w:fldChar>
      </w:r>
      <w:r w:rsidRPr="00B96E2E">
        <w:rPr>
          <w:rFonts w:cs="Arial"/>
          <w:iCs/>
          <w:szCs w:val="20"/>
          <w:lang w:val="nl-NL"/>
        </w:rPr>
        <w:instrText xml:space="preserve"> FORMTEXT </w:instrText>
      </w:r>
      <w:r w:rsidR="00C32DAE" w:rsidRPr="00B96E2E">
        <w:rPr>
          <w:rFonts w:cs="Arial"/>
          <w:iCs/>
          <w:szCs w:val="20"/>
          <w:lang w:val="nl-NL"/>
        </w:rPr>
      </w:r>
      <w:r w:rsidR="00C32DAE" w:rsidRPr="00B96E2E">
        <w:rPr>
          <w:rFonts w:cs="Arial"/>
          <w:iCs/>
          <w:szCs w:val="20"/>
          <w:lang w:val="nl-NL"/>
        </w:rPr>
        <w:fldChar w:fldCharType="separate"/>
      </w:r>
      <w:r w:rsidRPr="00B96E2E">
        <w:rPr>
          <w:rFonts w:cs="Arial"/>
          <w:iCs/>
          <w:noProof/>
          <w:szCs w:val="20"/>
          <w:lang w:val="nl-NL"/>
        </w:rPr>
        <w:t>Postcode</w:t>
      </w:r>
      <w:r w:rsidR="00C32DAE" w:rsidRPr="00B96E2E">
        <w:rPr>
          <w:rFonts w:cs="Arial"/>
          <w:iCs/>
          <w:szCs w:val="20"/>
          <w:lang w:val="nl-NL"/>
        </w:rPr>
        <w:fldChar w:fldCharType="end"/>
      </w:r>
      <w:r w:rsidRPr="00B96E2E">
        <w:rPr>
          <w:rFonts w:cs="Arial"/>
          <w:iCs/>
          <w:szCs w:val="20"/>
          <w:lang w:val="nl-NL"/>
        </w:rPr>
        <w:t>)</w:t>
      </w:r>
      <w:r w:rsidRPr="00B96E2E">
        <w:rPr>
          <w:rFonts w:cs="Arial"/>
          <w:szCs w:val="20"/>
          <w:lang w:val="nl-NL"/>
        </w:rPr>
        <w:t xml:space="preserve"> </w:t>
      </w:r>
      <w:r w:rsidR="00C32DAE" w:rsidRPr="00B96E2E">
        <w:rPr>
          <w:rFonts w:cs="Arial"/>
          <w:iCs/>
          <w:szCs w:val="20"/>
          <w:lang w:val="nl-NL"/>
        </w:rPr>
        <w:fldChar w:fldCharType="begin">
          <w:ffData>
            <w:name w:val=""/>
            <w:enabled/>
            <w:calcOnExit w:val="0"/>
            <w:textInput>
              <w:default w:val="Plaatsnaam"/>
              <w:format w:val="Alles beginhoofdletter"/>
            </w:textInput>
          </w:ffData>
        </w:fldChar>
      </w:r>
      <w:r w:rsidRPr="00B96E2E">
        <w:rPr>
          <w:rFonts w:cs="Arial"/>
          <w:iCs/>
          <w:szCs w:val="20"/>
          <w:lang w:val="nl-NL"/>
        </w:rPr>
        <w:instrText xml:space="preserve"> FORMTEXT </w:instrText>
      </w:r>
      <w:r w:rsidR="00C32DAE" w:rsidRPr="00B96E2E">
        <w:rPr>
          <w:rFonts w:cs="Arial"/>
          <w:iCs/>
          <w:szCs w:val="20"/>
          <w:lang w:val="nl-NL"/>
        </w:rPr>
      </w:r>
      <w:r w:rsidR="00C32DAE" w:rsidRPr="00B96E2E">
        <w:rPr>
          <w:rFonts w:cs="Arial"/>
          <w:iCs/>
          <w:szCs w:val="20"/>
          <w:lang w:val="nl-NL"/>
        </w:rPr>
        <w:fldChar w:fldCharType="separate"/>
      </w:r>
      <w:r w:rsidRPr="00B96E2E">
        <w:rPr>
          <w:rFonts w:cs="Arial"/>
          <w:iCs/>
          <w:noProof/>
          <w:szCs w:val="20"/>
          <w:lang w:val="nl-NL"/>
        </w:rPr>
        <w:t>Plaatsnaam</w:t>
      </w:r>
      <w:r w:rsidR="00C32DAE" w:rsidRPr="00B96E2E">
        <w:rPr>
          <w:rFonts w:cs="Arial"/>
          <w:iCs/>
          <w:szCs w:val="20"/>
          <w:lang w:val="nl-NL"/>
        </w:rPr>
        <w:fldChar w:fldCharType="end"/>
      </w:r>
      <w:r w:rsidRPr="00B96E2E">
        <w:rPr>
          <w:rFonts w:cs="Arial"/>
          <w:szCs w:val="20"/>
          <w:lang w:val="nl-NL"/>
        </w:rPr>
        <w:t xml:space="preserve"> aan het adres </w:t>
      </w:r>
      <w:r w:rsidR="00C32DAE" w:rsidRPr="00B96E2E">
        <w:rPr>
          <w:rFonts w:cs="Arial"/>
          <w:iCs/>
          <w:szCs w:val="20"/>
          <w:lang w:val="nl-NL"/>
        </w:rPr>
        <w:fldChar w:fldCharType="begin">
          <w:ffData>
            <w:name w:val=""/>
            <w:enabled/>
            <w:calcOnExit w:val="0"/>
            <w:textInput>
              <w:default w:val="Straatnaam"/>
              <w:format w:val="Alles beginhoofdletter"/>
            </w:textInput>
          </w:ffData>
        </w:fldChar>
      </w:r>
      <w:r w:rsidRPr="00B96E2E">
        <w:rPr>
          <w:rFonts w:cs="Arial"/>
          <w:iCs/>
          <w:szCs w:val="20"/>
          <w:lang w:val="nl-NL"/>
        </w:rPr>
        <w:instrText xml:space="preserve"> FORMTEXT </w:instrText>
      </w:r>
      <w:r w:rsidR="00C32DAE" w:rsidRPr="00B96E2E">
        <w:rPr>
          <w:rFonts w:cs="Arial"/>
          <w:iCs/>
          <w:szCs w:val="20"/>
          <w:lang w:val="nl-NL"/>
        </w:rPr>
      </w:r>
      <w:r w:rsidR="00C32DAE" w:rsidRPr="00B96E2E">
        <w:rPr>
          <w:rFonts w:cs="Arial"/>
          <w:iCs/>
          <w:szCs w:val="20"/>
          <w:lang w:val="nl-NL"/>
        </w:rPr>
        <w:fldChar w:fldCharType="separate"/>
      </w:r>
      <w:r w:rsidRPr="00B96E2E">
        <w:rPr>
          <w:rFonts w:cs="Arial"/>
          <w:iCs/>
          <w:noProof/>
          <w:szCs w:val="20"/>
          <w:lang w:val="nl-NL"/>
        </w:rPr>
        <w:t>Straatnaam</w:t>
      </w:r>
      <w:r w:rsidR="00C32DAE" w:rsidRPr="00B96E2E">
        <w:rPr>
          <w:rFonts w:cs="Arial"/>
          <w:iCs/>
          <w:szCs w:val="20"/>
          <w:lang w:val="nl-NL"/>
        </w:rPr>
        <w:fldChar w:fldCharType="end"/>
      </w:r>
      <w:r w:rsidRPr="00B96E2E">
        <w:rPr>
          <w:rFonts w:cs="Arial"/>
          <w:szCs w:val="20"/>
          <w:lang w:val="nl-NL"/>
        </w:rPr>
        <w:t xml:space="preserve"> </w:t>
      </w:r>
      <w:r w:rsidR="00C32DAE" w:rsidRPr="00B96E2E">
        <w:rPr>
          <w:rFonts w:cs="Arial"/>
          <w:iCs/>
          <w:szCs w:val="20"/>
          <w:lang w:val="nl-NL"/>
        </w:rPr>
        <w:fldChar w:fldCharType="begin">
          <w:ffData>
            <w:name w:val=""/>
            <w:enabled/>
            <w:calcOnExit w:val="0"/>
            <w:textInput>
              <w:default w:val="NR"/>
            </w:textInput>
          </w:ffData>
        </w:fldChar>
      </w:r>
      <w:r w:rsidRPr="00B96E2E">
        <w:rPr>
          <w:rFonts w:cs="Arial"/>
          <w:iCs/>
          <w:szCs w:val="20"/>
          <w:lang w:val="nl-NL"/>
        </w:rPr>
        <w:instrText xml:space="preserve"> FORMTEXT </w:instrText>
      </w:r>
      <w:r w:rsidR="00C32DAE" w:rsidRPr="00B96E2E">
        <w:rPr>
          <w:rFonts w:cs="Arial"/>
          <w:iCs/>
          <w:szCs w:val="20"/>
          <w:lang w:val="nl-NL"/>
        </w:rPr>
      </w:r>
      <w:r w:rsidR="00C32DAE" w:rsidRPr="00B96E2E">
        <w:rPr>
          <w:rFonts w:cs="Arial"/>
          <w:iCs/>
          <w:szCs w:val="20"/>
          <w:lang w:val="nl-NL"/>
        </w:rPr>
        <w:fldChar w:fldCharType="separate"/>
      </w:r>
      <w:r w:rsidRPr="00B96E2E">
        <w:rPr>
          <w:rFonts w:cs="Arial"/>
          <w:iCs/>
          <w:noProof/>
          <w:szCs w:val="20"/>
          <w:lang w:val="nl-NL"/>
        </w:rPr>
        <w:t>NR</w:t>
      </w:r>
      <w:r w:rsidR="00C32DAE" w:rsidRPr="00B96E2E">
        <w:rPr>
          <w:rFonts w:cs="Arial"/>
          <w:iCs/>
          <w:szCs w:val="20"/>
          <w:lang w:val="nl-NL"/>
        </w:rPr>
        <w:fldChar w:fldCharType="end"/>
      </w:r>
      <w:r w:rsidRPr="00B96E2E">
        <w:rPr>
          <w:rFonts w:cs="Arial"/>
          <w:iCs/>
          <w:szCs w:val="20"/>
          <w:lang w:val="nl-NL"/>
        </w:rPr>
        <w:t>,</w:t>
      </w:r>
      <w:r w:rsidRPr="00B96E2E">
        <w:rPr>
          <w:rFonts w:cs="Arial"/>
          <w:szCs w:val="20"/>
          <w:lang w:val="nl-NL"/>
        </w:rPr>
        <w:t xml:space="preserve"> </w:t>
      </w:r>
      <w:r w:rsidRPr="00B96E2E">
        <w:rPr>
          <w:rFonts w:cs="Arial"/>
          <w:iCs/>
          <w:szCs w:val="20"/>
          <w:lang w:val="nl-NL"/>
        </w:rPr>
        <w:t>hierna</w:t>
      </w:r>
      <w:r w:rsidR="00BC0107" w:rsidRPr="00B96E2E">
        <w:rPr>
          <w:rFonts w:cs="Arial"/>
          <w:iCs/>
          <w:szCs w:val="20"/>
          <w:lang w:val="nl-NL"/>
        </w:rPr>
        <w:t>: Opdrachtgever</w:t>
      </w:r>
      <w:r w:rsidRPr="00B96E2E">
        <w:rPr>
          <w:rFonts w:cs="Arial"/>
          <w:iCs/>
          <w:szCs w:val="20"/>
          <w:lang w:val="nl-NL"/>
        </w:rPr>
        <w:t xml:space="preserve">, ten deze rechtsgeldig vertegenwoordigd door </w:t>
      </w:r>
      <w:r w:rsidRPr="00B96E2E">
        <w:rPr>
          <w:rFonts w:cs="Arial"/>
          <w:iCs/>
          <w:szCs w:val="20"/>
          <w:highlight w:val="lightGray"/>
          <w:lang w:val="nl-NL"/>
        </w:rPr>
        <w:t>Naam vertegenwoordiger</w:t>
      </w:r>
      <w:r w:rsidRPr="00B96E2E">
        <w:rPr>
          <w:rFonts w:cs="Arial"/>
          <w:szCs w:val="20"/>
          <w:lang w:val="nl-NL"/>
        </w:rPr>
        <w:t xml:space="preserve">, te bereiken onder </w:t>
      </w:r>
      <w:r w:rsidRPr="00B96E2E">
        <w:rPr>
          <w:rFonts w:cs="Arial"/>
          <w:szCs w:val="20"/>
          <w:highlight w:val="lightGray"/>
          <w:lang w:val="nl-NL"/>
        </w:rPr>
        <w:t>Telefoonnummer</w:t>
      </w:r>
      <w:r w:rsidRPr="00B96E2E">
        <w:rPr>
          <w:rFonts w:cs="Arial"/>
          <w:szCs w:val="20"/>
          <w:lang w:val="nl-NL"/>
        </w:rPr>
        <w:t xml:space="preserve">, </w:t>
      </w:r>
      <w:r w:rsidRPr="00B96E2E">
        <w:rPr>
          <w:rFonts w:cs="Arial"/>
          <w:szCs w:val="20"/>
          <w:highlight w:val="lightGray"/>
          <w:lang w:val="nl-NL"/>
        </w:rPr>
        <w:t>Faxnummer</w:t>
      </w:r>
      <w:r w:rsidRPr="00B96E2E">
        <w:rPr>
          <w:rFonts w:cs="Arial"/>
          <w:szCs w:val="20"/>
          <w:lang w:val="nl-NL"/>
        </w:rPr>
        <w:t xml:space="preserve">, </w:t>
      </w:r>
      <w:r w:rsidRPr="00B96E2E">
        <w:rPr>
          <w:rFonts w:cs="Arial"/>
          <w:szCs w:val="20"/>
          <w:highlight w:val="lightGray"/>
          <w:lang w:val="nl-NL"/>
        </w:rPr>
        <w:t>E-mailadres</w:t>
      </w:r>
      <w:r w:rsidRPr="00B96E2E">
        <w:rPr>
          <w:rFonts w:cs="Arial"/>
          <w:szCs w:val="20"/>
          <w:lang w:val="nl-NL"/>
        </w:rPr>
        <w:t>;</w:t>
      </w:r>
    </w:p>
    <w:p w:rsidR="00BC0107" w:rsidRPr="00B96E2E" w:rsidRDefault="00BC0107" w:rsidP="00BC0107">
      <w:pPr>
        <w:pStyle w:val="Lijstalinea"/>
        <w:spacing w:line="360" w:lineRule="auto"/>
        <w:ind w:left="426"/>
        <w:jc w:val="both"/>
        <w:rPr>
          <w:rFonts w:cs="Arial"/>
          <w:iCs/>
          <w:szCs w:val="20"/>
          <w:lang w:val="nl-NL"/>
        </w:rPr>
      </w:pPr>
    </w:p>
    <w:p w:rsidR="00CB41A7" w:rsidRPr="00B96E2E" w:rsidRDefault="00CB41A7" w:rsidP="00CB41A7">
      <w:pPr>
        <w:spacing w:line="360" w:lineRule="auto"/>
        <w:jc w:val="both"/>
        <w:rPr>
          <w:rFonts w:ascii="Arial" w:hAnsi="Arial" w:cs="Arial"/>
          <w:iCs/>
          <w:sz w:val="20"/>
          <w:szCs w:val="20"/>
        </w:rPr>
      </w:pPr>
      <w:r w:rsidRPr="00B96E2E">
        <w:rPr>
          <w:rFonts w:ascii="Arial" w:hAnsi="Arial" w:cs="Arial"/>
          <w:iCs/>
          <w:sz w:val="20"/>
          <w:szCs w:val="20"/>
        </w:rPr>
        <w:t xml:space="preserve">tezamen te noemen: </w:t>
      </w:r>
      <w:r w:rsidRPr="00B96E2E">
        <w:rPr>
          <w:rFonts w:ascii="Arial" w:hAnsi="Arial" w:cs="Arial"/>
          <w:sz w:val="20"/>
          <w:szCs w:val="20"/>
        </w:rPr>
        <w:t>Partijen</w:t>
      </w:r>
    </w:p>
    <w:p w:rsidR="00CB41A7" w:rsidRPr="00B96E2E" w:rsidRDefault="00A67C13" w:rsidP="00CB41A7">
      <w:pPr>
        <w:spacing w:line="360" w:lineRule="auto"/>
        <w:jc w:val="both"/>
        <w:rPr>
          <w:rFonts w:ascii="Arial" w:hAnsi="Arial" w:cs="Arial"/>
          <w:iCs/>
          <w:sz w:val="20"/>
          <w:szCs w:val="20"/>
        </w:rPr>
      </w:pPr>
      <w:r>
        <w:rPr>
          <w:rFonts w:ascii="Arial" w:hAnsi="Arial" w:cs="Arial"/>
          <w:iCs/>
          <w:sz w:val="20"/>
          <w:szCs w:val="20"/>
        </w:rPr>
        <w:t>i</w:t>
      </w:r>
      <w:r w:rsidR="00CB41A7" w:rsidRPr="00B96E2E">
        <w:rPr>
          <w:rFonts w:ascii="Arial" w:hAnsi="Arial" w:cs="Arial"/>
          <w:iCs/>
          <w:sz w:val="20"/>
          <w:szCs w:val="20"/>
        </w:rPr>
        <w:t>n aanmerking nemende dat:</w:t>
      </w:r>
    </w:p>
    <w:p w:rsidR="00CB41A7" w:rsidRPr="00B96E2E" w:rsidRDefault="00CB41A7" w:rsidP="00CB41A7">
      <w:pPr>
        <w:numPr>
          <w:ilvl w:val="0"/>
          <w:numId w:val="1"/>
        </w:numPr>
        <w:spacing w:after="0" w:line="360" w:lineRule="auto"/>
        <w:jc w:val="both"/>
        <w:rPr>
          <w:rFonts w:ascii="Arial" w:hAnsi="Arial" w:cs="Arial"/>
          <w:iCs/>
          <w:sz w:val="20"/>
          <w:szCs w:val="20"/>
        </w:rPr>
      </w:pPr>
      <w:r w:rsidRPr="00B96E2E">
        <w:rPr>
          <w:rFonts w:ascii="Arial" w:hAnsi="Arial" w:cs="Arial"/>
          <w:iCs/>
          <w:sz w:val="20"/>
          <w:szCs w:val="20"/>
        </w:rPr>
        <w:t xml:space="preserve">NSKD haar bedrijf maakt van het vervoeren van goederen en </w:t>
      </w:r>
      <w:r w:rsidR="00E476A1" w:rsidRPr="00B96E2E">
        <w:rPr>
          <w:rFonts w:ascii="Arial" w:hAnsi="Arial" w:cs="Arial"/>
          <w:iCs/>
          <w:sz w:val="20"/>
          <w:szCs w:val="20"/>
        </w:rPr>
        <w:t xml:space="preserve">van </w:t>
      </w:r>
      <w:r w:rsidRPr="00B96E2E">
        <w:rPr>
          <w:rFonts w:ascii="Arial" w:hAnsi="Arial" w:cs="Arial"/>
          <w:iCs/>
          <w:sz w:val="20"/>
          <w:szCs w:val="20"/>
        </w:rPr>
        <w:t>het sluiten van vervoerovereenkomsten ten behoeve van haar opdrachtgevers</w:t>
      </w:r>
      <w:r w:rsidR="00651089">
        <w:rPr>
          <w:rFonts w:ascii="Arial" w:hAnsi="Arial" w:cs="Arial"/>
          <w:iCs/>
          <w:sz w:val="20"/>
          <w:szCs w:val="20"/>
        </w:rPr>
        <w:t xml:space="preserve"> (expeditie)</w:t>
      </w:r>
      <w:r w:rsidRPr="00B96E2E">
        <w:rPr>
          <w:rFonts w:ascii="Arial" w:hAnsi="Arial" w:cs="Arial"/>
          <w:iCs/>
          <w:sz w:val="20"/>
          <w:szCs w:val="20"/>
        </w:rPr>
        <w:t>;</w:t>
      </w:r>
    </w:p>
    <w:p w:rsidR="000337AF" w:rsidRPr="00B96E2E" w:rsidRDefault="00CB41A7" w:rsidP="000337AF">
      <w:pPr>
        <w:numPr>
          <w:ilvl w:val="0"/>
          <w:numId w:val="1"/>
        </w:numPr>
        <w:spacing w:after="0" w:line="360" w:lineRule="auto"/>
        <w:jc w:val="both"/>
        <w:rPr>
          <w:rFonts w:ascii="Arial" w:hAnsi="Arial" w:cs="Arial"/>
          <w:iCs/>
          <w:sz w:val="20"/>
          <w:szCs w:val="20"/>
        </w:rPr>
      </w:pPr>
      <w:r w:rsidRPr="00B96E2E">
        <w:rPr>
          <w:rFonts w:ascii="Arial" w:hAnsi="Arial" w:cs="Arial"/>
          <w:iCs/>
          <w:sz w:val="20"/>
          <w:szCs w:val="20"/>
        </w:rPr>
        <w:t>de Opdrachtgever NSKD wenst te contracteren teneinde van haar dienst</w:t>
      </w:r>
      <w:r w:rsidR="00651089">
        <w:rPr>
          <w:rFonts w:ascii="Arial" w:hAnsi="Arial" w:cs="Arial"/>
          <w:iCs/>
          <w:sz w:val="20"/>
          <w:szCs w:val="20"/>
        </w:rPr>
        <w:t>en</w:t>
      </w:r>
      <w:r w:rsidRPr="00B96E2E">
        <w:rPr>
          <w:rFonts w:ascii="Arial" w:hAnsi="Arial" w:cs="Arial"/>
          <w:iCs/>
          <w:sz w:val="20"/>
          <w:szCs w:val="20"/>
        </w:rPr>
        <w:t xml:space="preserve"> gebruik te maken;</w:t>
      </w:r>
    </w:p>
    <w:p w:rsidR="00CB41A7" w:rsidRPr="00B96E2E" w:rsidRDefault="00CB41A7" w:rsidP="00CB41A7">
      <w:pPr>
        <w:spacing w:after="0" w:line="360" w:lineRule="auto"/>
        <w:ind w:left="420"/>
        <w:jc w:val="both"/>
        <w:rPr>
          <w:rFonts w:ascii="Arial" w:hAnsi="Arial" w:cs="Arial"/>
          <w:iCs/>
          <w:sz w:val="20"/>
          <w:szCs w:val="20"/>
        </w:rPr>
      </w:pPr>
    </w:p>
    <w:p w:rsidR="00CB41A7" w:rsidRPr="00B96E2E" w:rsidRDefault="00CB41A7" w:rsidP="00CB41A7">
      <w:pPr>
        <w:spacing w:line="360" w:lineRule="auto"/>
        <w:jc w:val="both"/>
        <w:rPr>
          <w:rFonts w:ascii="Arial" w:hAnsi="Arial" w:cs="Arial"/>
          <w:iCs/>
          <w:sz w:val="20"/>
          <w:szCs w:val="20"/>
        </w:rPr>
      </w:pPr>
      <w:r w:rsidRPr="00B96E2E">
        <w:rPr>
          <w:rFonts w:ascii="Arial" w:hAnsi="Arial" w:cs="Arial"/>
          <w:iCs/>
          <w:sz w:val="20"/>
          <w:szCs w:val="20"/>
        </w:rPr>
        <w:t>komen overeen als volgt:</w:t>
      </w:r>
      <w:bookmarkEnd w:id="0"/>
    </w:p>
    <w:p w:rsidR="00CB41A7" w:rsidRPr="00B96E2E" w:rsidRDefault="00CB41A7" w:rsidP="00CB41A7">
      <w:pPr>
        <w:spacing w:line="360" w:lineRule="auto"/>
        <w:ind w:left="142" w:hanging="142"/>
        <w:jc w:val="both"/>
        <w:rPr>
          <w:rFonts w:ascii="Arial" w:hAnsi="Arial" w:cs="Arial"/>
          <w:b/>
          <w:bCs/>
          <w:sz w:val="20"/>
          <w:szCs w:val="20"/>
          <w:u w:val="single"/>
        </w:rPr>
      </w:pPr>
      <w:r w:rsidRPr="00B96E2E">
        <w:rPr>
          <w:rFonts w:ascii="Arial" w:hAnsi="Arial" w:cs="Arial"/>
          <w:b/>
          <w:bCs/>
          <w:sz w:val="20"/>
          <w:szCs w:val="20"/>
          <w:u w:val="single"/>
        </w:rPr>
        <w:t xml:space="preserve">Artikel 1. – Definities </w:t>
      </w:r>
    </w:p>
    <w:p w:rsidR="00CB41A7" w:rsidRPr="00B96E2E" w:rsidRDefault="00CB41A7" w:rsidP="00BC0107">
      <w:pPr>
        <w:spacing w:after="0" w:line="360" w:lineRule="auto"/>
        <w:ind w:left="709" w:hanging="709"/>
        <w:jc w:val="both"/>
        <w:rPr>
          <w:rFonts w:ascii="Arial" w:hAnsi="Arial" w:cs="Arial"/>
          <w:bCs/>
          <w:sz w:val="20"/>
          <w:szCs w:val="20"/>
        </w:rPr>
      </w:pPr>
      <w:r w:rsidRPr="00B96E2E">
        <w:rPr>
          <w:rFonts w:ascii="Arial" w:hAnsi="Arial" w:cs="Arial"/>
          <w:bCs/>
          <w:sz w:val="20"/>
          <w:szCs w:val="20"/>
        </w:rPr>
        <w:t>In de Overeenkomst wordt verstaan onder:</w:t>
      </w:r>
    </w:p>
    <w:p w:rsidR="00CB41A7" w:rsidRPr="00B96E2E" w:rsidRDefault="00CB41A7" w:rsidP="00CB41A7">
      <w:pPr>
        <w:pStyle w:val="Lijstalinea"/>
        <w:numPr>
          <w:ilvl w:val="1"/>
          <w:numId w:val="6"/>
        </w:numPr>
        <w:spacing w:line="360" w:lineRule="auto"/>
        <w:ind w:left="426" w:hanging="426"/>
        <w:jc w:val="both"/>
        <w:rPr>
          <w:rFonts w:cs="Arial"/>
          <w:bCs/>
          <w:szCs w:val="20"/>
          <w:lang w:val="nl-NL"/>
        </w:rPr>
      </w:pPr>
      <w:r w:rsidRPr="00B96E2E">
        <w:rPr>
          <w:rFonts w:cs="Arial"/>
          <w:bCs/>
          <w:szCs w:val="20"/>
          <w:lang w:val="nl-NL"/>
        </w:rPr>
        <w:t xml:space="preserve">AVC: Algemene Vervoerscondities 2002 zoals laatstelijk vastgesteld door Stichting vervoeradres en gedeponeerd ter griffie van de rechtbanken te Amsterdam en Rotterdam, bij de Overeenkomst gevoegd als </w:t>
      </w:r>
      <w:r w:rsidRPr="00B96E2E">
        <w:rPr>
          <w:rFonts w:cs="Arial"/>
          <w:b/>
          <w:bCs/>
          <w:szCs w:val="20"/>
          <w:u w:val="single"/>
          <w:lang w:val="nl-NL"/>
        </w:rPr>
        <w:t xml:space="preserve">Bijlage </w:t>
      </w:r>
      <w:r w:rsidR="00BC0107" w:rsidRPr="00B96E2E">
        <w:rPr>
          <w:rFonts w:cs="Arial"/>
          <w:b/>
          <w:bCs/>
          <w:szCs w:val="20"/>
          <w:u w:val="single"/>
          <w:lang w:val="nl-NL"/>
        </w:rPr>
        <w:t>2</w:t>
      </w:r>
      <w:r w:rsidRPr="00B96E2E">
        <w:rPr>
          <w:rFonts w:cs="Arial"/>
          <w:bCs/>
          <w:szCs w:val="20"/>
          <w:lang w:val="nl-NL"/>
        </w:rPr>
        <w:t>;</w:t>
      </w:r>
    </w:p>
    <w:p w:rsidR="00BC0107" w:rsidRPr="00B96E2E" w:rsidRDefault="00CB41A7" w:rsidP="00BC0107">
      <w:pPr>
        <w:pStyle w:val="Lijstalinea"/>
        <w:numPr>
          <w:ilvl w:val="1"/>
          <w:numId w:val="6"/>
        </w:numPr>
        <w:spacing w:line="360" w:lineRule="auto"/>
        <w:ind w:left="426" w:hanging="426"/>
        <w:jc w:val="both"/>
        <w:rPr>
          <w:rFonts w:cs="Arial"/>
          <w:bCs/>
          <w:szCs w:val="20"/>
          <w:lang w:val="nl-NL"/>
        </w:rPr>
      </w:pPr>
      <w:r w:rsidRPr="00B96E2E">
        <w:rPr>
          <w:rFonts w:cs="Arial"/>
          <w:bCs/>
          <w:szCs w:val="20"/>
          <w:lang w:val="nl-NL"/>
        </w:rPr>
        <w:t xml:space="preserve">Nederlandse expeditievoorwaarden: de </w:t>
      </w:r>
      <w:proofErr w:type="spellStart"/>
      <w:r w:rsidRPr="00B96E2E">
        <w:rPr>
          <w:rFonts w:cs="Arial"/>
          <w:bCs/>
          <w:szCs w:val="20"/>
          <w:lang w:val="nl-NL"/>
        </w:rPr>
        <w:t>FENEX-voorwaarden</w:t>
      </w:r>
      <w:proofErr w:type="spellEnd"/>
      <w:r w:rsidR="00B01C11">
        <w:rPr>
          <w:rFonts w:cs="Arial"/>
          <w:bCs/>
          <w:szCs w:val="20"/>
          <w:lang w:val="nl-NL"/>
        </w:rPr>
        <w:t xml:space="preserve"> </w:t>
      </w:r>
      <w:r w:rsidRPr="00B96E2E">
        <w:rPr>
          <w:rFonts w:cs="Arial"/>
          <w:bCs/>
          <w:szCs w:val="20"/>
          <w:lang w:val="nl-NL"/>
        </w:rPr>
        <w:t xml:space="preserve">gedeponeerd ter griffie van de rechtbanken te Amsterdam, Arnhem, Breda en Rotterdam, bij de Overeenkomst gevoegd als </w:t>
      </w:r>
      <w:r w:rsidRPr="00B96E2E">
        <w:rPr>
          <w:rFonts w:cs="Arial"/>
          <w:b/>
          <w:bCs/>
          <w:szCs w:val="20"/>
          <w:u w:val="single"/>
          <w:lang w:val="nl-NL"/>
        </w:rPr>
        <w:t xml:space="preserve">Bijlage </w:t>
      </w:r>
      <w:r w:rsidR="00BC0107" w:rsidRPr="00B96E2E">
        <w:rPr>
          <w:rFonts w:cs="Arial"/>
          <w:b/>
          <w:bCs/>
          <w:szCs w:val="20"/>
          <w:u w:val="single"/>
          <w:lang w:val="nl-NL"/>
        </w:rPr>
        <w:t>3</w:t>
      </w:r>
      <w:r w:rsidRPr="00B96E2E">
        <w:rPr>
          <w:rFonts w:cs="Arial"/>
          <w:bCs/>
          <w:szCs w:val="20"/>
          <w:lang w:val="nl-NL"/>
        </w:rPr>
        <w:t xml:space="preserve">; </w:t>
      </w:r>
    </w:p>
    <w:p w:rsidR="00BC0107" w:rsidRPr="00B96E2E" w:rsidRDefault="00BC0107" w:rsidP="00BC0107">
      <w:pPr>
        <w:pStyle w:val="Lijstalinea"/>
        <w:spacing w:line="360" w:lineRule="auto"/>
        <w:ind w:left="426"/>
        <w:jc w:val="both"/>
        <w:rPr>
          <w:rFonts w:cs="Arial"/>
          <w:bCs/>
          <w:szCs w:val="20"/>
          <w:lang w:val="nl-NL"/>
        </w:rPr>
      </w:pPr>
    </w:p>
    <w:p w:rsidR="00CB41A7" w:rsidRPr="00B96E2E" w:rsidRDefault="00CB41A7" w:rsidP="00CB41A7">
      <w:pPr>
        <w:spacing w:line="360" w:lineRule="auto"/>
        <w:ind w:left="142" w:hanging="142"/>
        <w:jc w:val="both"/>
        <w:rPr>
          <w:rFonts w:ascii="Arial" w:hAnsi="Arial" w:cs="Arial"/>
          <w:b/>
          <w:bCs/>
          <w:sz w:val="20"/>
          <w:szCs w:val="20"/>
          <w:u w:val="single"/>
        </w:rPr>
      </w:pPr>
      <w:r w:rsidRPr="00B96E2E">
        <w:rPr>
          <w:rFonts w:ascii="Arial" w:hAnsi="Arial" w:cs="Arial"/>
          <w:b/>
          <w:iCs/>
          <w:sz w:val="20"/>
          <w:szCs w:val="20"/>
          <w:u w:val="single"/>
        </w:rPr>
        <w:t xml:space="preserve">Artikel 2. </w:t>
      </w:r>
      <w:r w:rsidRPr="00B96E2E">
        <w:rPr>
          <w:rFonts w:ascii="Arial" w:hAnsi="Arial" w:cs="Arial"/>
          <w:b/>
          <w:bCs/>
          <w:sz w:val="20"/>
          <w:szCs w:val="20"/>
          <w:u w:val="single"/>
        </w:rPr>
        <w:t xml:space="preserve">– </w:t>
      </w:r>
      <w:r w:rsidR="00E476A1" w:rsidRPr="00B96E2E">
        <w:rPr>
          <w:rFonts w:ascii="Arial" w:hAnsi="Arial" w:cs="Arial"/>
          <w:b/>
          <w:bCs/>
          <w:sz w:val="20"/>
          <w:szCs w:val="20"/>
          <w:u w:val="single"/>
        </w:rPr>
        <w:t xml:space="preserve">Vervoer </w:t>
      </w:r>
    </w:p>
    <w:p w:rsidR="00B83597" w:rsidRPr="00B96E2E" w:rsidRDefault="00CB41A7" w:rsidP="00B83597">
      <w:pPr>
        <w:pStyle w:val="Lijstalinea"/>
        <w:numPr>
          <w:ilvl w:val="0"/>
          <w:numId w:val="13"/>
        </w:numPr>
        <w:spacing w:line="360" w:lineRule="auto"/>
        <w:ind w:left="426" w:hanging="426"/>
        <w:jc w:val="both"/>
        <w:rPr>
          <w:rFonts w:cs="Arial"/>
          <w:bCs/>
          <w:szCs w:val="20"/>
          <w:lang w:val="nl-NL"/>
        </w:rPr>
      </w:pPr>
      <w:r w:rsidRPr="00B96E2E">
        <w:rPr>
          <w:rFonts w:cs="Arial"/>
          <w:bCs/>
          <w:szCs w:val="20"/>
          <w:lang w:val="nl-NL"/>
        </w:rPr>
        <w:t>NSKD verleent de volgende diensten als vervoerder:</w:t>
      </w:r>
    </w:p>
    <w:p w:rsidR="00B83597" w:rsidRPr="00B96E2E" w:rsidRDefault="00B83597" w:rsidP="00B83597">
      <w:pPr>
        <w:pStyle w:val="Lijstalinea"/>
        <w:numPr>
          <w:ilvl w:val="1"/>
          <w:numId w:val="13"/>
        </w:numPr>
        <w:spacing w:line="360" w:lineRule="auto"/>
        <w:ind w:left="851" w:hanging="425"/>
        <w:jc w:val="both"/>
        <w:rPr>
          <w:rFonts w:cs="Arial"/>
          <w:bCs/>
          <w:szCs w:val="20"/>
          <w:lang w:val="nl-NL"/>
        </w:rPr>
      </w:pPr>
      <w:r w:rsidRPr="00B96E2E">
        <w:rPr>
          <w:rFonts w:cs="Arial"/>
          <w:iCs/>
          <w:szCs w:val="20"/>
          <w:lang w:val="nl-NL"/>
        </w:rPr>
        <w:t>het ver</w:t>
      </w:r>
      <w:r w:rsidR="000337AF" w:rsidRPr="00B96E2E">
        <w:rPr>
          <w:rFonts w:cs="Arial"/>
          <w:iCs/>
          <w:szCs w:val="20"/>
          <w:lang w:val="nl-NL"/>
        </w:rPr>
        <w:t>voeren</w:t>
      </w:r>
      <w:r w:rsidRPr="00B96E2E">
        <w:rPr>
          <w:rFonts w:cs="Arial"/>
          <w:iCs/>
          <w:szCs w:val="20"/>
          <w:lang w:val="nl-NL"/>
        </w:rPr>
        <w:t xml:space="preserve"> van pakketten van 0 t/m 31,5 kg; </w:t>
      </w:r>
    </w:p>
    <w:p w:rsidR="00B83597" w:rsidRPr="00B96E2E" w:rsidRDefault="00B83597" w:rsidP="00B83597">
      <w:pPr>
        <w:pStyle w:val="Lijstalinea"/>
        <w:numPr>
          <w:ilvl w:val="1"/>
          <w:numId w:val="13"/>
        </w:numPr>
        <w:spacing w:line="360" w:lineRule="auto"/>
        <w:ind w:left="851" w:hanging="425"/>
        <w:jc w:val="both"/>
        <w:rPr>
          <w:rFonts w:cs="Arial"/>
          <w:bCs/>
          <w:szCs w:val="20"/>
          <w:lang w:val="nl-NL"/>
        </w:rPr>
      </w:pPr>
      <w:r w:rsidRPr="00B96E2E">
        <w:rPr>
          <w:rFonts w:cs="Arial"/>
          <w:iCs/>
          <w:szCs w:val="20"/>
          <w:lang w:val="nl-NL"/>
        </w:rPr>
        <w:t>het ver</w:t>
      </w:r>
      <w:r w:rsidR="000337AF" w:rsidRPr="00B96E2E">
        <w:rPr>
          <w:rFonts w:cs="Arial"/>
          <w:iCs/>
          <w:szCs w:val="20"/>
          <w:lang w:val="nl-NL"/>
        </w:rPr>
        <w:t>voeren</w:t>
      </w:r>
      <w:r w:rsidRPr="00B96E2E">
        <w:rPr>
          <w:rFonts w:cs="Arial"/>
          <w:iCs/>
          <w:szCs w:val="20"/>
          <w:lang w:val="nl-NL"/>
        </w:rPr>
        <w:t xml:space="preserve"> van stukgoed zwaarder dan 31,5 kg of groter dan 3 m omvang (1 x langste lengte + 2 x breedte + 2 x hoogte maximaal 300 cm);</w:t>
      </w:r>
    </w:p>
    <w:p w:rsidR="00B83597" w:rsidRPr="00B96E2E" w:rsidRDefault="00B83597" w:rsidP="00B83597">
      <w:pPr>
        <w:pStyle w:val="Lijstalinea"/>
        <w:numPr>
          <w:ilvl w:val="1"/>
          <w:numId w:val="13"/>
        </w:numPr>
        <w:spacing w:line="360" w:lineRule="auto"/>
        <w:ind w:left="851" w:hanging="425"/>
        <w:jc w:val="both"/>
        <w:rPr>
          <w:rFonts w:cs="Arial"/>
          <w:bCs/>
          <w:szCs w:val="20"/>
          <w:lang w:val="nl-NL"/>
        </w:rPr>
      </w:pPr>
      <w:r w:rsidRPr="00B96E2E">
        <w:rPr>
          <w:rFonts w:cs="Arial"/>
          <w:iCs/>
          <w:szCs w:val="20"/>
          <w:lang w:val="nl-NL"/>
        </w:rPr>
        <w:t>het ver</w:t>
      </w:r>
      <w:r w:rsidR="000337AF" w:rsidRPr="00B96E2E">
        <w:rPr>
          <w:rFonts w:cs="Arial"/>
          <w:iCs/>
          <w:szCs w:val="20"/>
          <w:lang w:val="nl-NL"/>
        </w:rPr>
        <w:t>voeren</w:t>
      </w:r>
      <w:r w:rsidRPr="00B96E2E">
        <w:rPr>
          <w:rFonts w:cs="Arial"/>
          <w:iCs/>
          <w:szCs w:val="20"/>
          <w:lang w:val="nl-NL"/>
        </w:rPr>
        <w:t xml:space="preserve"> van pallets.</w:t>
      </w:r>
    </w:p>
    <w:p w:rsidR="00DD34D2" w:rsidRPr="00B96E2E" w:rsidRDefault="00DD34D2" w:rsidP="00DD34D2">
      <w:pPr>
        <w:pStyle w:val="Lijstalinea"/>
        <w:spacing w:line="360" w:lineRule="auto"/>
        <w:ind w:left="851"/>
        <w:jc w:val="both"/>
        <w:rPr>
          <w:rFonts w:cs="Arial"/>
          <w:bCs/>
          <w:szCs w:val="20"/>
          <w:lang w:val="nl-NL"/>
        </w:rPr>
      </w:pPr>
    </w:p>
    <w:p w:rsidR="000337AF" w:rsidRPr="00B96E2E" w:rsidRDefault="000337AF" w:rsidP="000337AF">
      <w:pPr>
        <w:spacing w:line="360" w:lineRule="auto"/>
        <w:ind w:left="851"/>
        <w:jc w:val="both"/>
        <w:rPr>
          <w:rFonts w:ascii="Arial" w:hAnsi="Arial" w:cs="Arial"/>
          <w:bCs/>
          <w:sz w:val="20"/>
          <w:szCs w:val="20"/>
        </w:rPr>
      </w:pPr>
      <w:r w:rsidRPr="00B96E2E">
        <w:rPr>
          <w:rFonts w:ascii="Arial" w:hAnsi="Arial" w:cs="Arial"/>
          <w:bCs/>
          <w:sz w:val="20"/>
          <w:szCs w:val="20"/>
        </w:rPr>
        <w:t xml:space="preserve">Bovengenoemde goederen zullen door NSKD worden vervoerd van het door de Opdrachtgever aangewezen adres naar een door NSKD te bepalen vervoerder of expediteur. Zodra de goederen door NSKD aan genoemde vervoerder of expediteur </w:t>
      </w:r>
      <w:r w:rsidR="00651089">
        <w:rPr>
          <w:rFonts w:ascii="Arial" w:hAnsi="Arial" w:cs="Arial"/>
          <w:bCs/>
          <w:sz w:val="20"/>
          <w:szCs w:val="20"/>
        </w:rPr>
        <w:t>ter beschikking zijn gesteld</w:t>
      </w:r>
      <w:r w:rsidRPr="00B96E2E">
        <w:rPr>
          <w:rFonts w:ascii="Arial" w:hAnsi="Arial" w:cs="Arial"/>
          <w:bCs/>
          <w:sz w:val="20"/>
          <w:szCs w:val="20"/>
        </w:rPr>
        <w:t xml:space="preserve"> treed NSKD op als expediteur en zijn de bepalingen in artikel 3 van de Overeenkomst van toepassing.</w:t>
      </w:r>
    </w:p>
    <w:p w:rsidR="000B098C" w:rsidRPr="00B96E2E" w:rsidRDefault="000B098C" w:rsidP="000B098C">
      <w:pPr>
        <w:pStyle w:val="Lijstalinea"/>
        <w:numPr>
          <w:ilvl w:val="0"/>
          <w:numId w:val="13"/>
        </w:numPr>
        <w:spacing w:line="360" w:lineRule="auto"/>
        <w:ind w:left="426" w:hanging="426"/>
        <w:jc w:val="both"/>
        <w:rPr>
          <w:rFonts w:cs="Arial"/>
          <w:iCs/>
          <w:szCs w:val="20"/>
          <w:lang w:val="nl-NL"/>
        </w:rPr>
      </w:pPr>
      <w:r w:rsidRPr="00B96E2E">
        <w:rPr>
          <w:rFonts w:cs="Arial"/>
          <w:iCs/>
          <w:szCs w:val="20"/>
          <w:lang w:val="nl-NL"/>
        </w:rPr>
        <w:t>Omtrent het uitvoeren van kleine verhuizingen, waaronder het vervoer van een wasmachine en/of droger</w:t>
      </w:r>
      <w:r w:rsidR="00651089">
        <w:rPr>
          <w:rFonts w:cs="Arial"/>
          <w:iCs/>
          <w:szCs w:val="20"/>
          <w:lang w:val="nl-NL"/>
        </w:rPr>
        <w:t>, het vervoer van overige goederen</w:t>
      </w:r>
      <w:r w:rsidRPr="00B96E2E">
        <w:rPr>
          <w:rFonts w:cs="Arial"/>
          <w:iCs/>
          <w:szCs w:val="20"/>
          <w:lang w:val="nl-NL"/>
        </w:rPr>
        <w:t xml:space="preserve"> </w:t>
      </w:r>
      <w:r w:rsidR="00651089">
        <w:rPr>
          <w:rFonts w:cs="Arial"/>
          <w:iCs/>
          <w:szCs w:val="20"/>
          <w:lang w:val="nl-NL"/>
        </w:rPr>
        <w:t xml:space="preserve">en </w:t>
      </w:r>
      <w:r w:rsidR="00651089" w:rsidRPr="00B96E2E">
        <w:rPr>
          <w:rFonts w:cs="Arial"/>
          <w:iCs/>
          <w:szCs w:val="20"/>
          <w:lang w:val="nl-NL"/>
        </w:rPr>
        <w:t xml:space="preserve">het </w:t>
      </w:r>
      <w:r w:rsidR="00651089">
        <w:rPr>
          <w:rFonts w:cs="Arial"/>
          <w:iCs/>
          <w:szCs w:val="20"/>
          <w:lang w:val="nl-NL"/>
        </w:rPr>
        <w:t>vervoer</w:t>
      </w:r>
      <w:r w:rsidR="00651089" w:rsidRPr="00B96E2E">
        <w:rPr>
          <w:rFonts w:cs="Arial"/>
          <w:iCs/>
          <w:szCs w:val="20"/>
          <w:lang w:val="nl-NL"/>
        </w:rPr>
        <w:t xml:space="preserve"> van goederen onder rembours </w:t>
      </w:r>
      <w:r w:rsidRPr="00B96E2E">
        <w:rPr>
          <w:rFonts w:cs="Arial"/>
          <w:iCs/>
          <w:szCs w:val="20"/>
          <w:lang w:val="nl-NL"/>
        </w:rPr>
        <w:t xml:space="preserve">kan de Opdrachtgever contact opnemen met NSKD. In dat geval zal </w:t>
      </w:r>
      <w:r w:rsidR="00651089">
        <w:rPr>
          <w:rFonts w:cs="Arial"/>
          <w:iCs/>
          <w:szCs w:val="20"/>
          <w:lang w:val="nl-NL"/>
        </w:rPr>
        <w:t xml:space="preserve">door </w:t>
      </w:r>
      <w:r w:rsidRPr="00B96E2E">
        <w:rPr>
          <w:rFonts w:cs="Arial"/>
          <w:iCs/>
          <w:szCs w:val="20"/>
          <w:lang w:val="nl-NL"/>
        </w:rPr>
        <w:t xml:space="preserve">Partijen nadere invulling worden gegeven aan de hoogte van de tarieven. </w:t>
      </w:r>
    </w:p>
    <w:p w:rsidR="000B098C" w:rsidRPr="00B96E2E" w:rsidRDefault="000B098C" w:rsidP="000B098C">
      <w:pPr>
        <w:pStyle w:val="Lijstalinea"/>
        <w:numPr>
          <w:ilvl w:val="0"/>
          <w:numId w:val="13"/>
        </w:numPr>
        <w:spacing w:line="360" w:lineRule="auto"/>
        <w:ind w:left="426" w:hanging="426"/>
        <w:jc w:val="both"/>
        <w:rPr>
          <w:rFonts w:cs="Arial"/>
          <w:bCs/>
          <w:szCs w:val="20"/>
          <w:lang w:val="nl-NL"/>
        </w:rPr>
      </w:pPr>
      <w:r w:rsidRPr="00B96E2E">
        <w:rPr>
          <w:rFonts w:cs="Arial"/>
          <w:bCs/>
          <w:szCs w:val="20"/>
        </w:rPr>
        <w:t xml:space="preserve">Indien </w:t>
      </w:r>
      <w:proofErr w:type="spellStart"/>
      <w:r w:rsidRPr="00B96E2E">
        <w:rPr>
          <w:rFonts w:cs="Arial"/>
          <w:bCs/>
          <w:szCs w:val="20"/>
        </w:rPr>
        <w:t>het</w:t>
      </w:r>
      <w:proofErr w:type="spellEnd"/>
      <w:r w:rsidRPr="00B96E2E">
        <w:rPr>
          <w:rFonts w:cs="Arial"/>
          <w:bCs/>
          <w:szCs w:val="20"/>
        </w:rPr>
        <w:t xml:space="preserve"> NSKD </w:t>
      </w:r>
      <w:proofErr w:type="spellStart"/>
      <w:r w:rsidRPr="00B96E2E">
        <w:rPr>
          <w:rFonts w:cs="Arial"/>
          <w:bCs/>
          <w:szCs w:val="20"/>
        </w:rPr>
        <w:t>wenselijk</w:t>
      </w:r>
      <w:proofErr w:type="spellEnd"/>
      <w:r w:rsidRPr="00B96E2E">
        <w:rPr>
          <w:rFonts w:cs="Arial"/>
          <w:bCs/>
          <w:szCs w:val="20"/>
        </w:rPr>
        <w:t xml:space="preserve"> </w:t>
      </w:r>
      <w:proofErr w:type="spellStart"/>
      <w:r w:rsidRPr="00B96E2E">
        <w:rPr>
          <w:rFonts w:cs="Arial"/>
          <w:bCs/>
          <w:szCs w:val="20"/>
        </w:rPr>
        <w:t>voorkomt</w:t>
      </w:r>
      <w:proofErr w:type="spellEnd"/>
      <w:r w:rsidRPr="00B96E2E">
        <w:rPr>
          <w:rFonts w:cs="Arial"/>
          <w:bCs/>
          <w:szCs w:val="20"/>
        </w:rPr>
        <w:t xml:space="preserve">, </w:t>
      </w:r>
      <w:proofErr w:type="spellStart"/>
      <w:r w:rsidRPr="00B96E2E">
        <w:rPr>
          <w:rFonts w:cs="Arial"/>
          <w:bCs/>
          <w:szCs w:val="20"/>
        </w:rPr>
        <w:t>is</w:t>
      </w:r>
      <w:proofErr w:type="spellEnd"/>
      <w:r w:rsidRPr="00B96E2E">
        <w:rPr>
          <w:rFonts w:cs="Arial"/>
          <w:bCs/>
          <w:szCs w:val="20"/>
        </w:rPr>
        <w:t xml:space="preserve"> </w:t>
      </w:r>
      <w:proofErr w:type="spellStart"/>
      <w:r w:rsidRPr="00B96E2E">
        <w:rPr>
          <w:rFonts w:cs="Arial"/>
          <w:bCs/>
          <w:szCs w:val="20"/>
        </w:rPr>
        <w:t>het</w:t>
      </w:r>
      <w:proofErr w:type="spellEnd"/>
      <w:r w:rsidRPr="00B96E2E">
        <w:rPr>
          <w:rFonts w:cs="Arial"/>
          <w:bCs/>
          <w:szCs w:val="20"/>
        </w:rPr>
        <w:t xml:space="preserve"> haar </w:t>
      </w:r>
      <w:proofErr w:type="spellStart"/>
      <w:r w:rsidRPr="00B96E2E">
        <w:rPr>
          <w:rFonts w:cs="Arial"/>
          <w:bCs/>
          <w:szCs w:val="20"/>
        </w:rPr>
        <w:t>toegestaan</w:t>
      </w:r>
      <w:proofErr w:type="spellEnd"/>
      <w:r w:rsidRPr="00B96E2E">
        <w:rPr>
          <w:rFonts w:cs="Arial"/>
          <w:bCs/>
          <w:szCs w:val="20"/>
        </w:rPr>
        <w:t xml:space="preserve"> </w:t>
      </w:r>
      <w:proofErr w:type="spellStart"/>
      <w:r w:rsidRPr="00B96E2E">
        <w:rPr>
          <w:rFonts w:cs="Arial"/>
          <w:bCs/>
          <w:szCs w:val="20"/>
        </w:rPr>
        <w:t>om</w:t>
      </w:r>
      <w:proofErr w:type="spellEnd"/>
      <w:r w:rsidRPr="00B96E2E">
        <w:rPr>
          <w:rFonts w:cs="Arial"/>
          <w:bCs/>
          <w:szCs w:val="20"/>
        </w:rPr>
        <w:t xml:space="preserve"> </w:t>
      </w:r>
      <w:proofErr w:type="spellStart"/>
      <w:r w:rsidRPr="00B96E2E">
        <w:rPr>
          <w:rFonts w:cs="Arial"/>
          <w:bCs/>
          <w:szCs w:val="20"/>
        </w:rPr>
        <w:t>een</w:t>
      </w:r>
      <w:proofErr w:type="spellEnd"/>
      <w:r w:rsidRPr="00B96E2E">
        <w:rPr>
          <w:rFonts w:cs="Arial"/>
          <w:bCs/>
          <w:szCs w:val="20"/>
        </w:rPr>
        <w:t xml:space="preserve"> </w:t>
      </w:r>
      <w:proofErr w:type="spellStart"/>
      <w:r w:rsidRPr="00B96E2E">
        <w:rPr>
          <w:rFonts w:cs="Arial"/>
          <w:bCs/>
          <w:szCs w:val="20"/>
        </w:rPr>
        <w:t>ondervervoerder</w:t>
      </w:r>
      <w:proofErr w:type="spellEnd"/>
      <w:r w:rsidRPr="00B96E2E">
        <w:rPr>
          <w:rFonts w:cs="Arial"/>
          <w:bCs/>
          <w:szCs w:val="20"/>
        </w:rPr>
        <w:t xml:space="preserve"> in </w:t>
      </w:r>
      <w:proofErr w:type="spellStart"/>
      <w:r w:rsidRPr="00B96E2E">
        <w:rPr>
          <w:rFonts w:cs="Arial"/>
          <w:bCs/>
          <w:szCs w:val="20"/>
        </w:rPr>
        <w:t>te</w:t>
      </w:r>
      <w:proofErr w:type="spellEnd"/>
      <w:r w:rsidRPr="00B96E2E">
        <w:rPr>
          <w:rFonts w:cs="Arial"/>
          <w:bCs/>
          <w:szCs w:val="20"/>
        </w:rPr>
        <w:t xml:space="preserve"> </w:t>
      </w:r>
      <w:proofErr w:type="spellStart"/>
      <w:r w:rsidRPr="00B96E2E">
        <w:rPr>
          <w:rFonts w:cs="Arial"/>
          <w:bCs/>
          <w:szCs w:val="20"/>
        </w:rPr>
        <w:t>schakelen</w:t>
      </w:r>
      <w:proofErr w:type="spellEnd"/>
      <w:r w:rsidRPr="00B96E2E">
        <w:rPr>
          <w:rFonts w:cs="Arial"/>
          <w:bCs/>
          <w:szCs w:val="20"/>
        </w:rPr>
        <w:t xml:space="preserve"> </w:t>
      </w:r>
      <w:proofErr w:type="spellStart"/>
      <w:r w:rsidRPr="00B96E2E">
        <w:rPr>
          <w:rFonts w:cs="Arial"/>
          <w:bCs/>
          <w:szCs w:val="20"/>
        </w:rPr>
        <w:t>voor</w:t>
      </w:r>
      <w:proofErr w:type="spellEnd"/>
      <w:r w:rsidRPr="00B96E2E">
        <w:rPr>
          <w:rFonts w:cs="Arial"/>
          <w:bCs/>
          <w:szCs w:val="20"/>
        </w:rPr>
        <w:t xml:space="preserve"> </w:t>
      </w:r>
      <w:proofErr w:type="spellStart"/>
      <w:r w:rsidRPr="00B96E2E">
        <w:rPr>
          <w:rFonts w:cs="Arial"/>
          <w:bCs/>
          <w:szCs w:val="20"/>
        </w:rPr>
        <w:t>het</w:t>
      </w:r>
      <w:proofErr w:type="spellEnd"/>
      <w:r w:rsidRPr="00B96E2E">
        <w:rPr>
          <w:rFonts w:cs="Arial"/>
          <w:bCs/>
          <w:szCs w:val="20"/>
        </w:rPr>
        <w:t xml:space="preserve"> </w:t>
      </w:r>
      <w:proofErr w:type="spellStart"/>
      <w:r w:rsidRPr="00B96E2E">
        <w:rPr>
          <w:rFonts w:cs="Arial"/>
          <w:bCs/>
          <w:szCs w:val="20"/>
        </w:rPr>
        <w:t>uitvoeren</w:t>
      </w:r>
      <w:proofErr w:type="spellEnd"/>
      <w:r w:rsidRPr="00B96E2E">
        <w:rPr>
          <w:rFonts w:cs="Arial"/>
          <w:bCs/>
          <w:szCs w:val="20"/>
        </w:rPr>
        <w:t xml:space="preserve"> van </w:t>
      </w:r>
      <w:proofErr w:type="spellStart"/>
      <w:r w:rsidR="00B01C11">
        <w:rPr>
          <w:rFonts w:cs="Arial"/>
          <w:bCs/>
          <w:szCs w:val="20"/>
        </w:rPr>
        <w:t>een</w:t>
      </w:r>
      <w:proofErr w:type="spellEnd"/>
      <w:r w:rsidR="00B01C11">
        <w:rPr>
          <w:rFonts w:cs="Arial"/>
          <w:bCs/>
          <w:szCs w:val="20"/>
        </w:rPr>
        <w:t xml:space="preserve"> </w:t>
      </w:r>
      <w:proofErr w:type="spellStart"/>
      <w:r w:rsidR="00BC0107" w:rsidRPr="00B96E2E">
        <w:rPr>
          <w:rFonts w:cs="Arial"/>
          <w:bCs/>
          <w:szCs w:val="20"/>
        </w:rPr>
        <w:t>opdracht</w:t>
      </w:r>
      <w:proofErr w:type="spellEnd"/>
      <w:r w:rsidRPr="00B96E2E">
        <w:rPr>
          <w:rFonts w:cs="Arial"/>
          <w:bCs/>
          <w:szCs w:val="20"/>
        </w:rPr>
        <w:t>.</w:t>
      </w:r>
    </w:p>
    <w:p w:rsidR="00B83597" w:rsidRPr="00B96E2E" w:rsidRDefault="00B83597" w:rsidP="00E476A1">
      <w:pPr>
        <w:pStyle w:val="Lijstalinea"/>
        <w:numPr>
          <w:ilvl w:val="0"/>
          <w:numId w:val="13"/>
        </w:numPr>
        <w:spacing w:line="360" w:lineRule="auto"/>
        <w:ind w:left="426" w:hanging="426"/>
        <w:jc w:val="both"/>
        <w:rPr>
          <w:rFonts w:cs="Arial"/>
          <w:bCs/>
          <w:szCs w:val="20"/>
          <w:lang w:val="nl-NL"/>
        </w:rPr>
      </w:pPr>
      <w:r w:rsidRPr="00B96E2E">
        <w:rPr>
          <w:rFonts w:cs="Arial"/>
          <w:bCs/>
          <w:szCs w:val="20"/>
          <w:lang w:val="nl-NL"/>
        </w:rPr>
        <w:t>Op alle overeenkomsten to</w:t>
      </w:r>
      <w:r w:rsidR="00BC0107" w:rsidRPr="00B96E2E">
        <w:rPr>
          <w:rFonts w:cs="Arial"/>
          <w:bCs/>
          <w:szCs w:val="20"/>
          <w:lang w:val="nl-NL"/>
        </w:rPr>
        <w:t>t</w:t>
      </w:r>
      <w:r w:rsidRPr="00B96E2E">
        <w:rPr>
          <w:rFonts w:cs="Arial"/>
          <w:bCs/>
          <w:szCs w:val="20"/>
          <w:lang w:val="nl-NL"/>
        </w:rPr>
        <w:t xml:space="preserve"> vervoer van goedere</w:t>
      </w:r>
      <w:r w:rsidR="000B098C" w:rsidRPr="00B96E2E">
        <w:rPr>
          <w:rFonts w:cs="Arial"/>
          <w:bCs/>
          <w:szCs w:val="20"/>
          <w:lang w:val="nl-NL"/>
        </w:rPr>
        <w:t xml:space="preserve">n, alsmede op alle nadere aanbiedingen, aanvaardingen en bevestigingen ter zake zulke overeenkomsten </w:t>
      </w:r>
      <w:r w:rsidRPr="00B96E2E">
        <w:rPr>
          <w:rFonts w:cs="Arial"/>
          <w:bCs/>
          <w:szCs w:val="20"/>
          <w:lang w:val="nl-NL"/>
        </w:rPr>
        <w:t>zijn de AVC van toepassing</w:t>
      </w:r>
      <w:r w:rsidR="000B098C" w:rsidRPr="00B96E2E">
        <w:rPr>
          <w:rFonts w:cs="Arial"/>
          <w:bCs/>
          <w:szCs w:val="20"/>
          <w:lang w:val="nl-NL"/>
        </w:rPr>
        <w:t>.</w:t>
      </w:r>
      <w:r w:rsidRPr="00B96E2E">
        <w:rPr>
          <w:rFonts w:cs="Arial"/>
          <w:bCs/>
          <w:szCs w:val="20"/>
          <w:lang w:val="nl-NL"/>
        </w:rPr>
        <w:t xml:space="preserve"> In geval van strijdigheid tussen bepalingen uit de Overeenkomst en de AVC prevaleren de bepalingen uit de Overeenkomst.</w:t>
      </w:r>
      <w:r w:rsidR="000B098C" w:rsidRPr="00B96E2E">
        <w:rPr>
          <w:rFonts w:cs="Arial"/>
          <w:bCs/>
          <w:szCs w:val="20"/>
          <w:lang w:val="nl-NL"/>
        </w:rPr>
        <w:t xml:space="preserve"> Indien het CMR-verdrag van toepassing is, zijn de AVC daar aanvullend op van toepassing.</w:t>
      </w:r>
    </w:p>
    <w:p w:rsidR="000B098C" w:rsidRPr="00B96E2E" w:rsidRDefault="000B098C" w:rsidP="000B098C">
      <w:pPr>
        <w:pStyle w:val="Lijstalinea"/>
        <w:spacing w:line="360" w:lineRule="auto"/>
        <w:ind w:left="426"/>
        <w:jc w:val="both"/>
        <w:rPr>
          <w:rFonts w:cs="Arial"/>
          <w:bCs/>
          <w:szCs w:val="20"/>
          <w:lang w:val="nl-NL"/>
        </w:rPr>
      </w:pPr>
    </w:p>
    <w:p w:rsidR="00E476A1" w:rsidRPr="00B96E2E" w:rsidRDefault="00E476A1" w:rsidP="00E476A1">
      <w:pPr>
        <w:spacing w:line="360" w:lineRule="auto"/>
        <w:jc w:val="both"/>
        <w:rPr>
          <w:rFonts w:ascii="Arial" w:hAnsi="Arial" w:cs="Arial"/>
          <w:iCs/>
          <w:sz w:val="20"/>
          <w:szCs w:val="20"/>
        </w:rPr>
      </w:pPr>
      <w:r w:rsidRPr="00B96E2E">
        <w:rPr>
          <w:rFonts w:ascii="Arial" w:hAnsi="Arial" w:cs="Arial"/>
          <w:b/>
          <w:iCs/>
          <w:sz w:val="20"/>
          <w:szCs w:val="20"/>
          <w:u w:val="single"/>
        </w:rPr>
        <w:t xml:space="preserve">Artikel 3. </w:t>
      </w:r>
      <w:r w:rsidRPr="00B96E2E">
        <w:rPr>
          <w:rFonts w:ascii="Arial" w:hAnsi="Arial" w:cs="Arial"/>
          <w:b/>
          <w:bCs/>
          <w:sz w:val="20"/>
          <w:szCs w:val="20"/>
          <w:u w:val="single"/>
        </w:rPr>
        <w:t>– Expeditie</w:t>
      </w:r>
    </w:p>
    <w:p w:rsidR="00CB41A7" w:rsidRPr="00B96E2E" w:rsidRDefault="00CB41A7" w:rsidP="000B098C">
      <w:pPr>
        <w:pStyle w:val="Lijstalinea"/>
        <w:numPr>
          <w:ilvl w:val="0"/>
          <w:numId w:val="15"/>
        </w:numPr>
        <w:spacing w:line="360" w:lineRule="auto"/>
        <w:ind w:left="426" w:hanging="426"/>
        <w:jc w:val="both"/>
        <w:rPr>
          <w:rFonts w:cs="Arial"/>
          <w:iCs/>
          <w:szCs w:val="20"/>
        </w:rPr>
      </w:pPr>
      <w:r w:rsidRPr="00B96E2E">
        <w:rPr>
          <w:rFonts w:cs="Arial"/>
          <w:iCs/>
          <w:szCs w:val="20"/>
        </w:rPr>
        <w:t xml:space="preserve">NSKD </w:t>
      </w:r>
      <w:proofErr w:type="spellStart"/>
      <w:r w:rsidRPr="00B96E2E">
        <w:rPr>
          <w:rFonts w:cs="Arial"/>
          <w:iCs/>
          <w:szCs w:val="20"/>
        </w:rPr>
        <w:t>verleent</w:t>
      </w:r>
      <w:proofErr w:type="spellEnd"/>
      <w:r w:rsidRPr="00B96E2E">
        <w:rPr>
          <w:rFonts w:cs="Arial"/>
          <w:iCs/>
          <w:szCs w:val="20"/>
        </w:rPr>
        <w:t xml:space="preserve"> de </w:t>
      </w:r>
      <w:proofErr w:type="spellStart"/>
      <w:r w:rsidRPr="00B96E2E">
        <w:rPr>
          <w:rFonts w:cs="Arial"/>
          <w:iCs/>
          <w:szCs w:val="20"/>
        </w:rPr>
        <w:t>v</w:t>
      </w:r>
      <w:r w:rsidR="00BC0107" w:rsidRPr="00B96E2E">
        <w:rPr>
          <w:rFonts w:cs="Arial"/>
          <w:iCs/>
          <w:szCs w:val="20"/>
        </w:rPr>
        <w:t>olgende</w:t>
      </w:r>
      <w:proofErr w:type="spellEnd"/>
      <w:r w:rsidR="00BC0107" w:rsidRPr="00B96E2E">
        <w:rPr>
          <w:rFonts w:cs="Arial"/>
          <w:iCs/>
          <w:szCs w:val="20"/>
        </w:rPr>
        <w:t xml:space="preserve"> diensten als </w:t>
      </w:r>
      <w:proofErr w:type="spellStart"/>
      <w:r w:rsidR="00BC0107" w:rsidRPr="00B96E2E">
        <w:rPr>
          <w:rFonts w:cs="Arial"/>
          <w:iCs/>
          <w:szCs w:val="20"/>
        </w:rPr>
        <w:t>expediteur</w:t>
      </w:r>
      <w:proofErr w:type="spellEnd"/>
      <w:r w:rsidR="00BC0107" w:rsidRPr="00B96E2E">
        <w:rPr>
          <w:rFonts w:cs="Arial"/>
          <w:iCs/>
          <w:szCs w:val="20"/>
        </w:rPr>
        <w:t>:</w:t>
      </w:r>
    </w:p>
    <w:p w:rsidR="000B098C" w:rsidRPr="00B96E2E" w:rsidRDefault="000B098C" w:rsidP="000B098C">
      <w:pPr>
        <w:pStyle w:val="Lijstalinea"/>
        <w:numPr>
          <w:ilvl w:val="1"/>
          <w:numId w:val="15"/>
        </w:numPr>
        <w:spacing w:line="360" w:lineRule="auto"/>
        <w:ind w:left="851" w:hanging="425"/>
        <w:jc w:val="both"/>
        <w:rPr>
          <w:rFonts w:cs="Arial"/>
          <w:iCs/>
          <w:szCs w:val="20"/>
          <w:lang w:val="nl-NL"/>
        </w:rPr>
      </w:pPr>
      <w:r w:rsidRPr="00B96E2E">
        <w:rPr>
          <w:rFonts w:cs="Arial"/>
          <w:iCs/>
          <w:szCs w:val="20"/>
          <w:lang w:val="nl-NL"/>
        </w:rPr>
        <w:t xml:space="preserve">het doen verzenden van pakketten van 0 t/m 31,5 kg; </w:t>
      </w:r>
    </w:p>
    <w:p w:rsidR="000B098C" w:rsidRPr="00B96E2E" w:rsidRDefault="000B098C" w:rsidP="000B098C">
      <w:pPr>
        <w:pStyle w:val="Lijstalinea"/>
        <w:numPr>
          <w:ilvl w:val="1"/>
          <w:numId w:val="15"/>
        </w:numPr>
        <w:spacing w:line="360" w:lineRule="auto"/>
        <w:ind w:left="851" w:hanging="425"/>
        <w:jc w:val="both"/>
        <w:rPr>
          <w:rFonts w:cs="Arial"/>
          <w:iCs/>
          <w:szCs w:val="20"/>
          <w:lang w:val="nl-NL"/>
        </w:rPr>
      </w:pPr>
      <w:r w:rsidRPr="00B96E2E">
        <w:rPr>
          <w:rFonts w:cs="Arial"/>
          <w:iCs/>
          <w:szCs w:val="20"/>
          <w:lang w:val="nl-NL"/>
        </w:rPr>
        <w:t>het doen verzenden van stukgoed zwaarder dan 31,5 kg of groter dan 3 m omvang (1 x langste lengte + 2 x breedte + 2 x hoogte maximaal 300 cm);</w:t>
      </w:r>
    </w:p>
    <w:p w:rsidR="000B098C" w:rsidRPr="00B96E2E" w:rsidRDefault="000B098C" w:rsidP="00BC0107">
      <w:pPr>
        <w:pStyle w:val="Lijstalinea"/>
        <w:numPr>
          <w:ilvl w:val="1"/>
          <w:numId w:val="15"/>
        </w:numPr>
        <w:spacing w:line="360" w:lineRule="auto"/>
        <w:ind w:left="851" w:hanging="425"/>
        <w:jc w:val="both"/>
        <w:rPr>
          <w:rFonts w:cs="Arial"/>
          <w:iCs/>
          <w:szCs w:val="20"/>
          <w:lang w:val="nl-NL"/>
        </w:rPr>
      </w:pPr>
      <w:r w:rsidRPr="00B96E2E">
        <w:rPr>
          <w:rFonts w:cs="Arial"/>
          <w:iCs/>
          <w:szCs w:val="20"/>
          <w:lang w:val="nl-NL"/>
        </w:rPr>
        <w:t>het doen verzenden van pallets.</w:t>
      </w:r>
    </w:p>
    <w:p w:rsidR="00CB41A7" w:rsidRPr="00B96E2E" w:rsidRDefault="00CB41A7" w:rsidP="000B098C">
      <w:pPr>
        <w:pStyle w:val="Lijstalinea"/>
        <w:numPr>
          <w:ilvl w:val="0"/>
          <w:numId w:val="15"/>
        </w:numPr>
        <w:spacing w:line="360" w:lineRule="auto"/>
        <w:ind w:left="426" w:hanging="426"/>
        <w:jc w:val="both"/>
        <w:rPr>
          <w:rFonts w:cs="Arial"/>
          <w:iCs/>
          <w:szCs w:val="20"/>
        </w:rPr>
      </w:pPr>
      <w:proofErr w:type="spellStart"/>
      <w:r w:rsidRPr="00B96E2E">
        <w:rPr>
          <w:rFonts w:cs="Arial"/>
          <w:iCs/>
          <w:szCs w:val="20"/>
        </w:rPr>
        <w:t>Omtrent</w:t>
      </w:r>
      <w:proofErr w:type="spellEnd"/>
      <w:r w:rsidRPr="00B96E2E">
        <w:rPr>
          <w:rFonts w:cs="Arial"/>
          <w:iCs/>
          <w:szCs w:val="20"/>
        </w:rPr>
        <w:t xml:space="preserve"> </w:t>
      </w:r>
      <w:proofErr w:type="spellStart"/>
      <w:r w:rsidRPr="00B96E2E">
        <w:rPr>
          <w:rFonts w:cs="Arial"/>
          <w:iCs/>
          <w:szCs w:val="20"/>
        </w:rPr>
        <w:t>het</w:t>
      </w:r>
      <w:proofErr w:type="spellEnd"/>
      <w:r w:rsidRPr="00B96E2E">
        <w:rPr>
          <w:rFonts w:cs="Arial"/>
          <w:iCs/>
          <w:szCs w:val="20"/>
        </w:rPr>
        <w:t xml:space="preserve"> </w:t>
      </w:r>
      <w:proofErr w:type="spellStart"/>
      <w:r w:rsidRPr="00B96E2E">
        <w:rPr>
          <w:rFonts w:cs="Arial"/>
          <w:iCs/>
          <w:szCs w:val="20"/>
        </w:rPr>
        <w:t>doen</w:t>
      </w:r>
      <w:proofErr w:type="spellEnd"/>
      <w:r w:rsidRPr="00B96E2E">
        <w:rPr>
          <w:rFonts w:cs="Arial"/>
          <w:iCs/>
          <w:szCs w:val="20"/>
        </w:rPr>
        <w:t xml:space="preserve"> </w:t>
      </w:r>
      <w:proofErr w:type="spellStart"/>
      <w:r w:rsidRPr="00B96E2E">
        <w:rPr>
          <w:rFonts w:cs="Arial"/>
          <w:iCs/>
          <w:szCs w:val="20"/>
        </w:rPr>
        <w:t>vervoeren</w:t>
      </w:r>
      <w:proofErr w:type="spellEnd"/>
      <w:r w:rsidRPr="00B96E2E">
        <w:rPr>
          <w:rFonts w:cs="Arial"/>
          <w:iCs/>
          <w:szCs w:val="20"/>
        </w:rPr>
        <w:t xml:space="preserve"> van </w:t>
      </w:r>
      <w:proofErr w:type="spellStart"/>
      <w:r w:rsidRPr="00B96E2E">
        <w:rPr>
          <w:rFonts w:cs="Arial"/>
          <w:iCs/>
          <w:szCs w:val="20"/>
        </w:rPr>
        <w:t>overige</w:t>
      </w:r>
      <w:proofErr w:type="spellEnd"/>
      <w:r w:rsidRPr="00B96E2E">
        <w:rPr>
          <w:rFonts w:cs="Arial"/>
          <w:iCs/>
          <w:szCs w:val="20"/>
        </w:rPr>
        <w:t xml:space="preserve"> </w:t>
      </w:r>
      <w:proofErr w:type="spellStart"/>
      <w:r w:rsidRPr="00B96E2E">
        <w:rPr>
          <w:rFonts w:cs="Arial"/>
          <w:iCs/>
          <w:szCs w:val="20"/>
        </w:rPr>
        <w:t>goederen</w:t>
      </w:r>
      <w:proofErr w:type="spellEnd"/>
      <w:r w:rsidRPr="00B96E2E">
        <w:rPr>
          <w:rFonts w:cs="Arial"/>
          <w:iCs/>
          <w:szCs w:val="20"/>
        </w:rPr>
        <w:t xml:space="preserve"> </w:t>
      </w:r>
      <w:r w:rsidR="00B96E2E" w:rsidRPr="00B96E2E">
        <w:rPr>
          <w:rFonts w:cs="Arial"/>
          <w:iCs/>
          <w:szCs w:val="20"/>
        </w:rPr>
        <w:t xml:space="preserve">en </w:t>
      </w:r>
      <w:r w:rsidR="00B96E2E" w:rsidRPr="00B96E2E">
        <w:rPr>
          <w:rFonts w:cs="Arial"/>
          <w:iCs/>
          <w:szCs w:val="20"/>
          <w:lang w:val="nl-NL"/>
        </w:rPr>
        <w:t xml:space="preserve">het doen vervoeren van goederen onder rembours </w:t>
      </w:r>
      <w:proofErr w:type="spellStart"/>
      <w:r w:rsidRPr="00B96E2E">
        <w:rPr>
          <w:rFonts w:cs="Arial"/>
          <w:iCs/>
          <w:szCs w:val="20"/>
        </w:rPr>
        <w:t>kan</w:t>
      </w:r>
      <w:proofErr w:type="spellEnd"/>
      <w:r w:rsidRPr="00B96E2E">
        <w:rPr>
          <w:rFonts w:cs="Arial"/>
          <w:iCs/>
          <w:szCs w:val="20"/>
        </w:rPr>
        <w:t xml:space="preserve"> de </w:t>
      </w:r>
      <w:proofErr w:type="spellStart"/>
      <w:r w:rsidRPr="00B96E2E">
        <w:rPr>
          <w:rFonts w:cs="Arial"/>
          <w:iCs/>
          <w:szCs w:val="20"/>
        </w:rPr>
        <w:t>Opdrachtgever</w:t>
      </w:r>
      <w:proofErr w:type="spellEnd"/>
      <w:r w:rsidRPr="00B96E2E">
        <w:rPr>
          <w:rFonts w:cs="Arial"/>
          <w:iCs/>
          <w:szCs w:val="20"/>
        </w:rPr>
        <w:t xml:space="preserve"> </w:t>
      </w:r>
      <w:proofErr w:type="spellStart"/>
      <w:r w:rsidRPr="00B96E2E">
        <w:rPr>
          <w:rFonts w:cs="Arial"/>
          <w:iCs/>
          <w:szCs w:val="20"/>
        </w:rPr>
        <w:t>contact</w:t>
      </w:r>
      <w:proofErr w:type="spellEnd"/>
      <w:r w:rsidRPr="00B96E2E">
        <w:rPr>
          <w:rFonts w:cs="Arial"/>
          <w:iCs/>
          <w:szCs w:val="20"/>
        </w:rPr>
        <w:t xml:space="preserve"> opnemen met NSKD. In dat geval zal na overeenstemming tussen Partijen nadere invulling worden gegeven aan de </w:t>
      </w:r>
      <w:proofErr w:type="spellStart"/>
      <w:r w:rsidRPr="00B96E2E">
        <w:rPr>
          <w:rFonts w:cs="Arial"/>
          <w:iCs/>
          <w:szCs w:val="20"/>
        </w:rPr>
        <w:t>hoogte</w:t>
      </w:r>
      <w:proofErr w:type="spellEnd"/>
      <w:r w:rsidRPr="00B96E2E">
        <w:rPr>
          <w:rFonts w:cs="Arial"/>
          <w:iCs/>
          <w:szCs w:val="20"/>
        </w:rPr>
        <w:t xml:space="preserve"> van de </w:t>
      </w:r>
      <w:proofErr w:type="spellStart"/>
      <w:r w:rsidR="000B098C" w:rsidRPr="00B96E2E">
        <w:rPr>
          <w:rFonts w:cs="Arial"/>
          <w:iCs/>
          <w:szCs w:val="20"/>
        </w:rPr>
        <w:t>commissie</w:t>
      </w:r>
      <w:proofErr w:type="spellEnd"/>
      <w:r w:rsidRPr="00B96E2E">
        <w:rPr>
          <w:rFonts w:cs="Arial"/>
          <w:iCs/>
          <w:szCs w:val="20"/>
        </w:rPr>
        <w:t xml:space="preserve">.  </w:t>
      </w:r>
    </w:p>
    <w:p w:rsidR="00CB41A7" w:rsidRPr="00B96E2E" w:rsidRDefault="004F0E2C" w:rsidP="00B96E2E">
      <w:pPr>
        <w:pStyle w:val="Lijstalinea"/>
        <w:numPr>
          <w:ilvl w:val="0"/>
          <w:numId w:val="15"/>
        </w:numPr>
        <w:spacing w:line="360" w:lineRule="auto"/>
        <w:ind w:left="426" w:hanging="426"/>
        <w:jc w:val="both"/>
        <w:rPr>
          <w:rFonts w:cs="Arial"/>
          <w:iCs/>
          <w:szCs w:val="20"/>
        </w:rPr>
      </w:pPr>
      <w:r w:rsidRPr="00B96E2E">
        <w:rPr>
          <w:rFonts w:cs="Arial"/>
          <w:bCs/>
          <w:szCs w:val="20"/>
          <w:lang w:val="nl-NL"/>
        </w:rPr>
        <w:t xml:space="preserve">Op </w:t>
      </w:r>
      <w:r w:rsidR="00BC0107" w:rsidRPr="00B96E2E">
        <w:rPr>
          <w:rFonts w:cs="Arial"/>
          <w:bCs/>
          <w:szCs w:val="20"/>
          <w:lang w:val="nl-NL"/>
        </w:rPr>
        <w:t>alle opdrachten tot dienstverlening als expediteur, alsmede op alle nadere aanbiedingen, aanvaardingen en bevestigingen ter zake zulke overeenkomsten, is</w:t>
      </w:r>
      <w:r w:rsidRPr="00B96E2E">
        <w:rPr>
          <w:rFonts w:cs="Arial"/>
          <w:bCs/>
          <w:szCs w:val="20"/>
          <w:lang w:val="nl-NL"/>
        </w:rPr>
        <w:t xml:space="preserve"> de laatste versie van de N</w:t>
      </w:r>
      <w:r w:rsidR="00BC0107" w:rsidRPr="00B96E2E">
        <w:rPr>
          <w:rFonts w:cs="Arial"/>
          <w:bCs/>
          <w:szCs w:val="20"/>
          <w:lang w:val="nl-NL"/>
        </w:rPr>
        <w:t>ederlandse expeditievoorwaarden</w:t>
      </w:r>
      <w:r w:rsidRPr="00B96E2E">
        <w:rPr>
          <w:rFonts w:cs="Arial"/>
          <w:bCs/>
          <w:szCs w:val="20"/>
          <w:lang w:val="nl-NL"/>
        </w:rPr>
        <w:t xml:space="preserve"> van toepassing</w:t>
      </w:r>
      <w:r w:rsidR="00BC0107" w:rsidRPr="00B96E2E">
        <w:rPr>
          <w:rFonts w:cs="Arial"/>
          <w:bCs/>
          <w:szCs w:val="20"/>
          <w:lang w:val="nl-NL"/>
        </w:rPr>
        <w:t>.</w:t>
      </w:r>
    </w:p>
    <w:p w:rsidR="004F0E2C" w:rsidRPr="00B96E2E" w:rsidRDefault="004F0E2C" w:rsidP="004F0E2C">
      <w:pPr>
        <w:pStyle w:val="Lijstalinea"/>
        <w:spacing w:line="360" w:lineRule="auto"/>
        <w:ind w:left="426"/>
        <w:jc w:val="both"/>
        <w:rPr>
          <w:rFonts w:cs="Arial"/>
          <w:iCs/>
          <w:szCs w:val="20"/>
          <w:lang w:val="nl-NL"/>
        </w:rPr>
      </w:pPr>
    </w:p>
    <w:p w:rsidR="00CB41A7" w:rsidRPr="00B96E2E" w:rsidRDefault="00CB41A7" w:rsidP="00CB41A7">
      <w:pPr>
        <w:spacing w:line="360" w:lineRule="auto"/>
        <w:ind w:left="709" w:hanging="709"/>
        <w:jc w:val="both"/>
        <w:rPr>
          <w:rFonts w:ascii="Arial" w:hAnsi="Arial" w:cs="Arial"/>
          <w:b/>
          <w:bCs/>
          <w:iCs/>
          <w:sz w:val="20"/>
          <w:szCs w:val="20"/>
          <w:u w:val="single"/>
        </w:rPr>
      </w:pPr>
      <w:r w:rsidRPr="00B96E2E">
        <w:rPr>
          <w:rFonts w:ascii="Arial" w:hAnsi="Arial" w:cs="Arial"/>
          <w:b/>
          <w:bCs/>
          <w:iCs/>
          <w:sz w:val="20"/>
          <w:szCs w:val="20"/>
          <w:u w:val="single"/>
        </w:rPr>
        <w:t xml:space="preserve">Artikel </w:t>
      </w:r>
      <w:r w:rsidR="00B01C11">
        <w:rPr>
          <w:rFonts w:ascii="Arial" w:hAnsi="Arial" w:cs="Arial"/>
          <w:b/>
          <w:bCs/>
          <w:iCs/>
          <w:sz w:val="20"/>
          <w:szCs w:val="20"/>
          <w:u w:val="single"/>
        </w:rPr>
        <w:t>4</w:t>
      </w:r>
      <w:r w:rsidRPr="00B96E2E">
        <w:rPr>
          <w:rFonts w:ascii="Arial" w:hAnsi="Arial" w:cs="Arial"/>
          <w:b/>
          <w:bCs/>
          <w:iCs/>
          <w:sz w:val="20"/>
          <w:szCs w:val="20"/>
          <w:u w:val="single"/>
        </w:rPr>
        <w:t>. – Tarieven en toeslagen</w:t>
      </w:r>
    </w:p>
    <w:p w:rsidR="00CB41A7" w:rsidRPr="00B96E2E" w:rsidRDefault="00CB41A7" w:rsidP="00B96E2E">
      <w:pPr>
        <w:pStyle w:val="Lijstalinea"/>
        <w:numPr>
          <w:ilvl w:val="0"/>
          <w:numId w:val="12"/>
        </w:numPr>
        <w:spacing w:line="360" w:lineRule="auto"/>
        <w:ind w:left="426" w:hanging="426"/>
        <w:jc w:val="both"/>
        <w:rPr>
          <w:rFonts w:cs="Arial"/>
          <w:bCs/>
          <w:szCs w:val="20"/>
          <w:lang w:val="nl-NL"/>
        </w:rPr>
      </w:pPr>
      <w:r w:rsidRPr="00B96E2E">
        <w:rPr>
          <w:rFonts w:cs="Arial"/>
          <w:bCs/>
          <w:szCs w:val="20"/>
          <w:lang w:val="nl-NL"/>
        </w:rPr>
        <w:t xml:space="preserve">De hoogte van de tarieven en toeslagen voor </w:t>
      </w:r>
      <w:r w:rsidR="00B96E2E" w:rsidRPr="00B96E2E">
        <w:rPr>
          <w:rFonts w:cs="Arial"/>
          <w:bCs/>
          <w:szCs w:val="20"/>
          <w:lang w:val="nl-NL"/>
        </w:rPr>
        <w:t>opdrachten</w:t>
      </w:r>
      <w:r w:rsidRPr="00B96E2E">
        <w:rPr>
          <w:rFonts w:cs="Arial"/>
          <w:bCs/>
          <w:szCs w:val="20"/>
          <w:lang w:val="nl-NL"/>
        </w:rPr>
        <w:t xml:space="preserve"> </w:t>
      </w:r>
      <w:r w:rsidR="00B96E2E" w:rsidRPr="00B96E2E">
        <w:rPr>
          <w:rFonts w:cs="Arial"/>
          <w:bCs/>
          <w:szCs w:val="20"/>
          <w:lang w:val="nl-NL"/>
        </w:rPr>
        <w:t xml:space="preserve">aan NSKD </w:t>
      </w:r>
      <w:r w:rsidRPr="00B96E2E">
        <w:rPr>
          <w:rFonts w:cs="Arial"/>
          <w:bCs/>
          <w:szCs w:val="20"/>
          <w:lang w:val="nl-NL"/>
        </w:rPr>
        <w:t xml:space="preserve">is bepaald in </w:t>
      </w:r>
      <w:r w:rsidRPr="00B96E2E">
        <w:rPr>
          <w:rFonts w:cs="Arial"/>
          <w:b/>
          <w:bCs/>
          <w:szCs w:val="20"/>
          <w:u w:val="single"/>
          <w:lang w:val="nl-NL"/>
        </w:rPr>
        <w:t xml:space="preserve">Bijlage </w:t>
      </w:r>
      <w:r w:rsidR="00BC0107" w:rsidRPr="00B96E2E">
        <w:rPr>
          <w:rFonts w:cs="Arial"/>
          <w:b/>
          <w:bCs/>
          <w:szCs w:val="20"/>
          <w:u w:val="single"/>
          <w:lang w:val="nl-NL"/>
        </w:rPr>
        <w:t>1</w:t>
      </w:r>
      <w:r w:rsidRPr="00B96E2E">
        <w:rPr>
          <w:rFonts w:cs="Arial"/>
          <w:bCs/>
          <w:szCs w:val="20"/>
          <w:lang w:val="nl-NL"/>
        </w:rPr>
        <w:t>.</w:t>
      </w:r>
      <w:r w:rsidR="00B96E2E" w:rsidRPr="00B96E2E">
        <w:rPr>
          <w:rFonts w:cs="Arial"/>
          <w:bCs/>
          <w:szCs w:val="20"/>
          <w:lang w:val="nl-NL"/>
        </w:rPr>
        <w:t xml:space="preserve"> De tarieven voor </w:t>
      </w:r>
      <w:r w:rsidR="00BA0700" w:rsidRPr="00B96E2E">
        <w:rPr>
          <w:rFonts w:cs="Arial"/>
          <w:bCs/>
          <w:szCs w:val="20"/>
          <w:lang w:val="nl-NL"/>
        </w:rPr>
        <w:t>vervoer en expeditie ter zake</w:t>
      </w:r>
      <w:r w:rsidRPr="00B96E2E">
        <w:rPr>
          <w:rFonts w:cs="Arial"/>
          <w:bCs/>
          <w:szCs w:val="20"/>
          <w:lang w:val="nl-NL"/>
        </w:rPr>
        <w:t xml:space="preserve"> “overige goederen”, “kleine verhuizingen” en “vervoer van goederen onder rembours” word</w:t>
      </w:r>
      <w:r w:rsidR="00BA0700" w:rsidRPr="00B96E2E">
        <w:rPr>
          <w:rFonts w:cs="Arial"/>
          <w:bCs/>
          <w:szCs w:val="20"/>
          <w:lang w:val="nl-NL"/>
        </w:rPr>
        <w:t>en</w:t>
      </w:r>
      <w:r w:rsidRPr="00B96E2E">
        <w:rPr>
          <w:rFonts w:cs="Arial"/>
          <w:bCs/>
          <w:szCs w:val="20"/>
          <w:lang w:val="nl-NL"/>
        </w:rPr>
        <w:t xml:space="preserve"> door NSKD in overleg met de Opdrachtgever op maat vastgesteld.</w:t>
      </w:r>
    </w:p>
    <w:p w:rsidR="00CB41A7" w:rsidRPr="00B96E2E" w:rsidRDefault="00CB41A7" w:rsidP="00CB41A7">
      <w:pPr>
        <w:pStyle w:val="Lijstalinea"/>
        <w:numPr>
          <w:ilvl w:val="0"/>
          <w:numId w:val="12"/>
        </w:numPr>
        <w:spacing w:line="360" w:lineRule="auto"/>
        <w:ind w:left="426" w:hanging="426"/>
        <w:jc w:val="both"/>
        <w:rPr>
          <w:rFonts w:cs="Arial"/>
          <w:bCs/>
          <w:szCs w:val="20"/>
          <w:lang w:val="nl-NL"/>
        </w:rPr>
      </w:pPr>
      <w:r w:rsidRPr="00B96E2E">
        <w:rPr>
          <w:rFonts w:cs="Arial"/>
          <w:bCs/>
          <w:szCs w:val="20"/>
          <w:lang w:val="nl-NL"/>
        </w:rPr>
        <w:lastRenderedPageBreak/>
        <w:t xml:space="preserve">NSKD behoudt zich het recht voor om de tarieven jaarlijks te wijzigen conform de </w:t>
      </w:r>
      <w:proofErr w:type="spellStart"/>
      <w:r w:rsidRPr="00B96E2E">
        <w:rPr>
          <w:rFonts w:cs="Arial"/>
          <w:bCs/>
          <w:szCs w:val="20"/>
          <w:lang w:val="nl-NL"/>
        </w:rPr>
        <w:t>NEA-index</w:t>
      </w:r>
      <w:proofErr w:type="spellEnd"/>
      <w:r w:rsidRPr="00B96E2E">
        <w:rPr>
          <w:rFonts w:cs="Arial"/>
          <w:bCs/>
          <w:szCs w:val="20"/>
          <w:lang w:val="nl-NL"/>
        </w:rPr>
        <w:t xml:space="preserve"> (</w:t>
      </w:r>
      <w:hyperlink r:id="rId8" w:history="1">
        <w:r w:rsidRPr="00B96E2E">
          <w:rPr>
            <w:rFonts w:cs="Arial"/>
            <w:bCs/>
            <w:szCs w:val="20"/>
            <w:lang w:val="nl-NL"/>
          </w:rPr>
          <w:t>www.NEA.nl</w:t>
        </w:r>
      </w:hyperlink>
      <w:r w:rsidRPr="00B96E2E">
        <w:rPr>
          <w:rFonts w:cs="Arial"/>
          <w:bCs/>
          <w:szCs w:val="20"/>
          <w:lang w:val="nl-NL"/>
        </w:rPr>
        <w:t>).</w:t>
      </w:r>
    </w:p>
    <w:p w:rsidR="00CB41A7" w:rsidRPr="00B96E2E" w:rsidRDefault="00CB41A7" w:rsidP="00CB41A7">
      <w:pPr>
        <w:pStyle w:val="Lijstalinea"/>
        <w:spacing w:line="360" w:lineRule="auto"/>
        <w:ind w:left="426"/>
        <w:jc w:val="both"/>
        <w:rPr>
          <w:rFonts w:cs="Arial"/>
          <w:bCs/>
          <w:szCs w:val="20"/>
          <w:lang w:val="nl-NL"/>
        </w:rPr>
      </w:pPr>
    </w:p>
    <w:p w:rsidR="00CB41A7" w:rsidRPr="00B96E2E" w:rsidRDefault="00CB41A7" w:rsidP="00CB41A7">
      <w:pPr>
        <w:spacing w:line="360" w:lineRule="auto"/>
        <w:ind w:left="142" w:hanging="142"/>
        <w:jc w:val="both"/>
        <w:rPr>
          <w:rFonts w:ascii="Arial" w:hAnsi="Arial" w:cs="Arial"/>
          <w:b/>
          <w:bCs/>
          <w:iCs/>
          <w:sz w:val="20"/>
          <w:szCs w:val="20"/>
          <w:u w:val="single"/>
        </w:rPr>
      </w:pPr>
      <w:r w:rsidRPr="00B96E2E">
        <w:rPr>
          <w:rFonts w:ascii="Arial" w:hAnsi="Arial" w:cs="Arial"/>
          <w:b/>
          <w:iCs/>
          <w:sz w:val="20"/>
          <w:szCs w:val="20"/>
          <w:u w:val="single"/>
        </w:rPr>
        <w:t xml:space="preserve">Artikel </w:t>
      </w:r>
      <w:r w:rsidR="00B01C11">
        <w:rPr>
          <w:rFonts w:ascii="Arial" w:hAnsi="Arial" w:cs="Arial"/>
          <w:b/>
          <w:iCs/>
          <w:sz w:val="20"/>
          <w:szCs w:val="20"/>
          <w:u w:val="single"/>
        </w:rPr>
        <w:t>5</w:t>
      </w:r>
      <w:r w:rsidRPr="00B96E2E">
        <w:rPr>
          <w:rFonts w:ascii="Arial" w:hAnsi="Arial" w:cs="Arial"/>
          <w:b/>
          <w:iCs/>
          <w:sz w:val="20"/>
          <w:szCs w:val="20"/>
          <w:u w:val="single"/>
        </w:rPr>
        <w:t>.</w:t>
      </w:r>
      <w:r w:rsidRPr="00B96E2E">
        <w:rPr>
          <w:rFonts w:ascii="Arial" w:hAnsi="Arial" w:cs="Arial"/>
          <w:b/>
          <w:bCs/>
          <w:iCs/>
          <w:sz w:val="20"/>
          <w:szCs w:val="20"/>
          <w:u w:val="single"/>
        </w:rPr>
        <w:t xml:space="preserve"> – Betaling en facturatie</w:t>
      </w:r>
    </w:p>
    <w:p w:rsidR="00CB41A7" w:rsidRPr="00B96E2E" w:rsidRDefault="00CB41A7" w:rsidP="00CB41A7">
      <w:pPr>
        <w:pStyle w:val="Lijstalinea"/>
        <w:numPr>
          <w:ilvl w:val="0"/>
          <w:numId w:val="3"/>
        </w:numPr>
        <w:spacing w:line="360" w:lineRule="auto"/>
        <w:ind w:left="426" w:hanging="426"/>
        <w:jc w:val="both"/>
        <w:rPr>
          <w:rFonts w:cs="Arial"/>
          <w:iCs/>
          <w:szCs w:val="20"/>
          <w:lang w:val="nl-NL"/>
        </w:rPr>
      </w:pPr>
      <w:r w:rsidRPr="00B96E2E">
        <w:rPr>
          <w:rFonts w:cs="Arial"/>
          <w:iCs/>
          <w:szCs w:val="20"/>
          <w:lang w:val="nl-NL"/>
        </w:rPr>
        <w:t>De Opdrachtgever is te allen tijde (hoofdelijk) aansprakelijk voor de betali</w:t>
      </w:r>
      <w:r w:rsidR="00A67C13">
        <w:rPr>
          <w:rFonts w:cs="Arial"/>
          <w:iCs/>
          <w:szCs w:val="20"/>
          <w:lang w:val="nl-NL"/>
        </w:rPr>
        <w:t>ng van de tarieven, kosten (na)</w:t>
      </w:r>
      <w:r w:rsidRPr="00B96E2E">
        <w:rPr>
          <w:rFonts w:cs="Arial"/>
          <w:iCs/>
          <w:szCs w:val="20"/>
          <w:lang w:val="nl-NL"/>
        </w:rPr>
        <w:t>heffingen en toeslagen.</w:t>
      </w:r>
    </w:p>
    <w:p w:rsidR="00CB41A7" w:rsidRPr="00B96E2E" w:rsidRDefault="00CB41A7" w:rsidP="00CB41A7">
      <w:pPr>
        <w:pStyle w:val="Lijstalinea"/>
        <w:numPr>
          <w:ilvl w:val="0"/>
          <w:numId w:val="3"/>
        </w:numPr>
        <w:spacing w:line="360" w:lineRule="auto"/>
        <w:ind w:left="426" w:hanging="426"/>
        <w:jc w:val="both"/>
        <w:rPr>
          <w:rFonts w:cs="Arial"/>
          <w:iCs/>
          <w:szCs w:val="20"/>
          <w:lang w:val="nl-NL"/>
        </w:rPr>
      </w:pPr>
      <w:r w:rsidRPr="00B96E2E">
        <w:rPr>
          <w:rFonts w:cs="Arial"/>
          <w:iCs/>
          <w:szCs w:val="20"/>
          <w:lang w:val="nl-NL"/>
        </w:rPr>
        <w:t>De factuur zal worden verzonden naar het door de Opdrachtgever aan NSKD opgegeven post- c.q. e-mailadres.</w:t>
      </w:r>
    </w:p>
    <w:p w:rsidR="00DD34D2" w:rsidRPr="00B96E2E" w:rsidRDefault="00CB41A7" w:rsidP="00BA6DE5">
      <w:pPr>
        <w:pStyle w:val="Lijstalinea"/>
        <w:numPr>
          <w:ilvl w:val="0"/>
          <w:numId w:val="3"/>
        </w:numPr>
        <w:spacing w:line="360" w:lineRule="auto"/>
        <w:ind w:left="426" w:hanging="426"/>
        <w:jc w:val="both"/>
        <w:rPr>
          <w:rFonts w:cs="Arial"/>
          <w:iCs/>
          <w:szCs w:val="20"/>
          <w:lang w:val="nl-NL"/>
        </w:rPr>
      </w:pPr>
      <w:r w:rsidRPr="00B96E2E">
        <w:rPr>
          <w:rFonts w:cs="Arial"/>
          <w:iCs/>
          <w:szCs w:val="20"/>
          <w:lang w:val="nl-NL"/>
        </w:rPr>
        <w:t>Facturen zullen worden verzonden op een tweewekelijkse basis. Betalingen dienen te zijn voldaan binnen 14 dagen na de dagtekening van de factuur (de factuurdatum), het gaat hier</w:t>
      </w:r>
      <w:r w:rsidR="00DD34D2" w:rsidRPr="00B96E2E">
        <w:rPr>
          <w:rFonts w:cs="Arial"/>
          <w:iCs/>
          <w:szCs w:val="20"/>
          <w:lang w:val="nl-NL"/>
        </w:rPr>
        <w:t xml:space="preserve"> om een fatale betalingstermijn. N</w:t>
      </w:r>
      <w:r w:rsidRPr="00B96E2E">
        <w:rPr>
          <w:rFonts w:cs="Arial"/>
          <w:iCs/>
          <w:szCs w:val="20"/>
          <w:lang w:val="nl-NL"/>
        </w:rPr>
        <w:t>a verstrijken van de 14</w:t>
      </w:r>
      <w:r w:rsidRPr="00B96E2E">
        <w:rPr>
          <w:rFonts w:cs="Arial"/>
          <w:iCs/>
          <w:szCs w:val="20"/>
          <w:vertAlign w:val="superscript"/>
          <w:lang w:val="nl-NL"/>
        </w:rPr>
        <w:t>e</w:t>
      </w:r>
      <w:r w:rsidRPr="00B96E2E">
        <w:rPr>
          <w:rFonts w:cs="Arial"/>
          <w:iCs/>
          <w:szCs w:val="20"/>
          <w:lang w:val="nl-NL"/>
        </w:rPr>
        <w:t xml:space="preserve"> dag verkeert de Opdrachtgever zonder ingebrekestelling in verzuim en is hij </w:t>
      </w:r>
      <w:r w:rsidR="00BA6DE5" w:rsidRPr="00B96E2E">
        <w:rPr>
          <w:rFonts w:cs="Arial"/>
          <w:iCs/>
          <w:szCs w:val="20"/>
          <w:lang w:val="nl-NL"/>
        </w:rPr>
        <w:t xml:space="preserve">– indien hij een bedrijfsmatige hoedanigheid heeft – </w:t>
      </w:r>
      <w:r w:rsidR="00BA6DE5" w:rsidRPr="00B96E2E">
        <w:rPr>
          <w:rFonts w:cs="Arial"/>
          <w:szCs w:val="20"/>
          <w:lang w:val="nl-NL"/>
        </w:rPr>
        <w:t>maandelijks 1,5 % rente over het opeisbare bedrag verschuldigd aan NSKD</w:t>
      </w:r>
      <w:r w:rsidRPr="00B96E2E">
        <w:rPr>
          <w:rFonts w:cs="Arial"/>
          <w:iCs/>
          <w:szCs w:val="20"/>
          <w:lang w:val="nl-NL"/>
        </w:rPr>
        <w:t>.</w:t>
      </w:r>
    </w:p>
    <w:p w:rsidR="00BA6DE5" w:rsidRPr="00B96E2E" w:rsidRDefault="00BA6DE5" w:rsidP="00BA6DE5">
      <w:pPr>
        <w:pStyle w:val="Lijstalinea"/>
        <w:spacing w:line="360" w:lineRule="auto"/>
        <w:ind w:left="426"/>
        <w:jc w:val="both"/>
        <w:rPr>
          <w:rFonts w:cs="Arial"/>
          <w:iCs/>
          <w:szCs w:val="20"/>
          <w:lang w:val="nl-NL"/>
        </w:rPr>
      </w:pPr>
    </w:p>
    <w:p w:rsidR="00CB41A7" w:rsidRPr="00B96E2E" w:rsidRDefault="00CB41A7" w:rsidP="00CB41A7">
      <w:pPr>
        <w:spacing w:line="360" w:lineRule="auto"/>
        <w:ind w:left="709" w:hanging="709"/>
        <w:jc w:val="both"/>
        <w:rPr>
          <w:rFonts w:ascii="Arial" w:hAnsi="Arial" w:cs="Arial"/>
          <w:b/>
          <w:iCs/>
          <w:sz w:val="20"/>
          <w:szCs w:val="20"/>
          <w:u w:val="single"/>
        </w:rPr>
      </w:pPr>
      <w:r w:rsidRPr="00B96E2E">
        <w:rPr>
          <w:rFonts w:ascii="Arial" w:hAnsi="Arial" w:cs="Arial"/>
          <w:b/>
          <w:iCs/>
          <w:sz w:val="20"/>
          <w:szCs w:val="20"/>
          <w:u w:val="single"/>
        </w:rPr>
        <w:t xml:space="preserve">Artikel </w:t>
      </w:r>
      <w:r w:rsidR="00B01C11">
        <w:rPr>
          <w:rFonts w:ascii="Arial" w:hAnsi="Arial" w:cs="Arial"/>
          <w:b/>
          <w:iCs/>
          <w:sz w:val="20"/>
          <w:szCs w:val="20"/>
          <w:u w:val="single"/>
        </w:rPr>
        <w:t>6</w:t>
      </w:r>
      <w:r w:rsidRPr="00B96E2E">
        <w:rPr>
          <w:rFonts w:ascii="Arial" w:hAnsi="Arial" w:cs="Arial"/>
          <w:b/>
          <w:iCs/>
          <w:sz w:val="20"/>
          <w:szCs w:val="20"/>
          <w:u w:val="single"/>
        </w:rPr>
        <w:t>.</w:t>
      </w:r>
      <w:r w:rsidRPr="00B96E2E">
        <w:rPr>
          <w:rFonts w:ascii="Arial" w:hAnsi="Arial" w:cs="Arial"/>
          <w:b/>
          <w:bCs/>
          <w:iCs/>
          <w:sz w:val="20"/>
          <w:szCs w:val="20"/>
          <w:u w:val="single"/>
        </w:rPr>
        <w:t xml:space="preserve"> – </w:t>
      </w:r>
      <w:r w:rsidRPr="00B96E2E">
        <w:rPr>
          <w:rFonts w:ascii="Arial" w:hAnsi="Arial" w:cs="Arial"/>
          <w:b/>
          <w:iCs/>
          <w:sz w:val="20"/>
          <w:szCs w:val="20"/>
          <w:u w:val="single"/>
        </w:rPr>
        <w:t xml:space="preserve">Schade en </w:t>
      </w:r>
      <w:r w:rsidR="00A67C13">
        <w:rPr>
          <w:rFonts w:ascii="Arial" w:hAnsi="Arial" w:cs="Arial"/>
          <w:b/>
          <w:iCs/>
          <w:sz w:val="20"/>
          <w:szCs w:val="20"/>
          <w:u w:val="single"/>
        </w:rPr>
        <w:t>verlies</w:t>
      </w:r>
    </w:p>
    <w:p w:rsidR="00CB41A7" w:rsidRPr="00B96E2E" w:rsidRDefault="00A67C13" w:rsidP="00CB41A7">
      <w:pPr>
        <w:spacing w:after="0" w:line="360" w:lineRule="auto"/>
        <w:jc w:val="both"/>
        <w:rPr>
          <w:rFonts w:ascii="Arial" w:hAnsi="Arial" w:cs="Arial"/>
          <w:iCs/>
          <w:sz w:val="20"/>
          <w:szCs w:val="20"/>
        </w:rPr>
      </w:pPr>
      <w:r>
        <w:rPr>
          <w:rFonts w:ascii="Arial" w:hAnsi="Arial" w:cs="Arial"/>
          <w:iCs/>
          <w:sz w:val="20"/>
          <w:szCs w:val="20"/>
        </w:rPr>
        <w:t xml:space="preserve">In </w:t>
      </w:r>
      <w:r w:rsidR="00CB41A7" w:rsidRPr="00B96E2E">
        <w:rPr>
          <w:rFonts w:ascii="Arial" w:hAnsi="Arial" w:cs="Arial"/>
          <w:iCs/>
          <w:sz w:val="20"/>
          <w:szCs w:val="20"/>
        </w:rPr>
        <w:t>geval van schade en/of v</w:t>
      </w:r>
      <w:r>
        <w:rPr>
          <w:rFonts w:ascii="Arial" w:hAnsi="Arial" w:cs="Arial"/>
          <w:iCs/>
          <w:sz w:val="20"/>
          <w:szCs w:val="20"/>
        </w:rPr>
        <w:t>erlies van goederen</w:t>
      </w:r>
      <w:r w:rsidR="00CB41A7" w:rsidRPr="00B96E2E">
        <w:rPr>
          <w:rFonts w:ascii="Arial" w:hAnsi="Arial" w:cs="Arial"/>
          <w:iCs/>
          <w:sz w:val="20"/>
          <w:szCs w:val="20"/>
        </w:rPr>
        <w:t xml:space="preserve"> meldt de Opdrachtgever dit direct telefonisch of per e-mail aan NSKD en geeft bij de melding het volgnummer van de betreffende goederen door. De verkoopfactuur en de verzendlijst van de betreffende goederen worden door de Opdrachtgever toegezonden aan NSKD, waarna die de melding uit serviceoverwegingen afhandelt. Dit laat onverlet het recht van NSKD om een expediteursverklaring als bepaald in artikel 8:63 BW af te leggen ten aanzien van de </w:t>
      </w:r>
      <w:r w:rsidR="00DD34D2" w:rsidRPr="00B96E2E">
        <w:rPr>
          <w:rFonts w:ascii="Arial" w:hAnsi="Arial" w:cs="Arial"/>
          <w:iCs/>
          <w:sz w:val="20"/>
          <w:szCs w:val="20"/>
        </w:rPr>
        <w:t>d</w:t>
      </w:r>
      <w:r w:rsidR="00CB41A7" w:rsidRPr="00B96E2E">
        <w:rPr>
          <w:rFonts w:ascii="Arial" w:hAnsi="Arial" w:cs="Arial"/>
          <w:iCs/>
          <w:sz w:val="20"/>
          <w:szCs w:val="20"/>
        </w:rPr>
        <w:t>ienstverlening als expediteur</w:t>
      </w:r>
      <w:r>
        <w:rPr>
          <w:rFonts w:ascii="Arial" w:hAnsi="Arial" w:cs="Arial"/>
          <w:iCs/>
          <w:sz w:val="20"/>
          <w:szCs w:val="20"/>
        </w:rPr>
        <w:t xml:space="preserve"> en behelst geen erkenning van enige aansprakelijkheid</w:t>
      </w:r>
      <w:r w:rsidR="00CB41A7" w:rsidRPr="00B96E2E">
        <w:rPr>
          <w:rFonts w:ascii="Arial" w:hAnsi="Arial" w:cs="Arial"/>
          <w:iCs/>
          <w:sz w:val="20"/>
          <w:szCs w:val="20"/>
        </w:rPr>
        <w:t>.</w:t>
      </w:r>
    </w:p>
    <w:p w:rsidR="00CB41A7" w:rsidRPr="00B96E2E" w:rsidRDefault="00CB41A7" w:rsidP="00CB41A7">
      <w:pPr>
        <w:spacing w:line="360" w:lineRule="auto"/>
        <w:ind w:hanging="142"/>
        <w:jc w:val="both"/>
        <w:rPr>
          <w:rFonts w:ascii="Arial" w:hAnsi="Arial" w:cs="Arial"/>
          <w:iCs/>
          <w:sz w:val="20"/>
          <w:szCs w:val="20"/>
        </w:rPr>
      </w:pPr>
      <w:r w:rsidRPr="00B96E2E">
        <w:rPr>
          <w:rFonts w:ascii="Arial" w:hAnsi="Arial" w:cs="Arial"/>
          <w:b/>
          <w:bCs/>
          <w:iCs/>
          <w:sz w:val="20"/>
          <w:szCs w:val="20"/>
          <w:u w:val="single"/>
        </w:rPr>
        <w:br/>
        <w:t xml:space="preserve">Artikel </w:t>
      </w:r>
      <w:r w:rsidR="00B01C11">
        <w:rPr>
          <w:rFonts w:ascii="Arial" w:hAnsi="Arial" w:cs="Arial"/>
          <w:b/>
          <w:bCs/>
          <w:iCs/>
          <w:sz w:val="20"/>
          <w:szCs w:val="20"/>
          <w:u w:val="single"/>
        </w:rPr>
        <w:t>7</w:t>
      </w:r>
      <w:r w:rsidRPr="00B96E2E">
        <w:rPr>
          <w:rFonts w:ascii="Arial" w:hAnsi="Arial" w:cs="Arial"/>
          <w:b/>
          <w:bCs/>
          <w:iCs/>
          <w:sz w:val="20"/>
          <w:szCs w:val="20"/>
          <w:u w:val="single"/>
        </w:rPr>
        <w:t xml:space="preserve">. – </w:t>
      </w:r>
      <w:r w:rsidR="00BA6DE5" w:rsidRPr="00B96E2E">
        <w:rPr>
          <w:rFonts w:ascii="Arial" w:hAnsi="Arial" w:cs="Arial"/>
          <w:b/>
          <w:bCs/>
          <w:iCs/>
          <w:sz w:val="20"/>
          <w:szCs w:val="20"/>
          <w:u w:val="single"/>
        </w:rPr>
        <w:t xml:space="preserve">In werking </w:t>
      </w:r>
      <w:proofErr w:type="spellStart"/>
      <w:r w:rsidR="00BA6DE5" w:rsidRPr="00B96E2E">
        <w:rPr>
          <w:rFonts w:ascii="Arial" w:hAnsi="Arial" w:cs="Arial"/>
          <w:b/>
          <w:bCs/>
          <w:iCs/>
          <w:sz w:val="20"/>
          <w:szCs w:val="20"/>
          <w:u w:val="single"/>
        </w:rPr>
        <w:t>treding</w:t>
      </w:r>
      <w:proofErr w:type="spellEnd"/>
      <w:r w:rsidRPr="00B96E2E">
        <w:rPr>
          <w:rFonts w:ascii="Arial" w:hAnsi="Arial" w:cs="Arial"/>
          <w:b/>
          <w:bCs/>
          <w:iCs/>
          <w:sz w:val="20"/>
          <w:szCs w:val="20"/>
          <w:u w:val="single"/>
        </w:rPr>
        <w:t xml:space="preserve"> </w:t>
      </w:r>
      <w:r w:rsidR="00B96E2E">
        <w:rPr>
          <w:rFonts w:ascii="Arial" w:hAnsi="Arial" w:cs="Arial"/>
          <w:b/>
          <w:bCs/>
          <w:iCs/>
          <w:sz w:val="20"/>
          <w:szCs w:val="20"/>
          <w:u w:val="single"/>
        </w:rPr>
        <w:t>O</w:t>
      </w:r>
      <w:r w:rsidRPr="00B96E2E">
        <w:rPr>
          <w:rFonts w:ascii="Arial" w:hAnsi="Arial" w:cs="Arial"/>
          <w:b/>
          <w:bCs/>
          <w:iCs/>
          <w:sz w:val="20"/>
          <w:szCs w:val="20"/>
          <w:u w:val="single"/>
        </w:rPr>
        <w:t xml:space="preserve">vereenkomst </w:t>
      </w:r>
    </w:p>
    <w:p w:rsidR="00CB41A7" w:rsidRPr="00B01C11" w:rsidRDefault="00CB41A7" w:rsidP="00B01C11">
      <w:pPr>
        <w:spacing w:line="360" w:lineRule="auto"/>
        <w:rPr>
          <w:rFonts w:ascii="Arial" w:hAnsi="Arial" w:cs="Arial"/>
          <w:sz w:val="20"/>
          <w:szCs w:val="20"/>
        </w:rPr>
      </w:pPr>
      <w:r w:rsidRPr="00B01C11">
        <w:rPr>
          <w:rFonts w:ascii="Arial" w:hAnsi="Arial" w:cs="Arial"/>
          <w:iCs/>
          <w:sz w:val="20"/>
          <w:szCs w:val="20"/>
        </w:rPr>
        <w:t xml:space="preserve">De Overeenkomst treedt in werking op de datum van haar ondertekening door </w:t>
      </w:r>
      <w:r w:rsidR="00BA6DE5" w:rsidRPr="00B01C11">
        <w:rPr>
          <w:rFonts w:ascii="Arial" w:hAnsi="Arial" w:cs="Arial"/>
          <w:iCs/>
          <w:sz w:val="20"/>
          <w:szCs w:val="20"/>
        </w:rPr>
        <w:t xml:space="preserve">de Opdrachtgever en bevestiging van de </w:t>
      </w:r>
      <w:r w:rsidR="00A93E46">
        <w:rPr>
          <w:rFonts w:ascii="Arial" w:hAnsi="Arial" w:cs="Arial"/>
          <w:iCs/>
          <w:sz w:val="20"/>
          <w:szCs w:val="20"/>
        </w:rPr>
        <w:t>o</w:t>
      </w:r>
      <w:r w:rsidR="00BA6DE5" w:rsidRPr="00B01C11">
        <w:rPr>
          <w:rFonts w:ascii="Arial" w:hAnsi="Arial" w:cs="Arial"/>
          <w:iCs/>
          <w:sz w:val="20"/>
          <w:szCs w:val="20"/>
        </w:rPr>
        <w:t xml:space="preserve">pdracht door NSKD. </w:t>
      </w:r>
      <w:r w:rsidR="00B01C11" w:rsidRPr="00B01C11">
        <w:rPr>
          <w:rFonts w:ascii="Arial" w:hAnsi="Arial" w:cs="Arial"/>
          <w:sz w:val="20"/>
          <w:szCs w:val="20"/>
        </w:rPr>
        <w:t xml:space="preserve">Van de Overeenkomst kan worden afgeweken, maar uitsluitend schriftelijk en met uitdrukkelijke instemming van </w:t>
      </w:r>
      <w:r w:rsidR="00B01C11" w:rsidRPr="00B01C11">
        <w:rPr>
          <w:rFonts w:ascii="Arial" w:hAnsi="Arial" w:cs="Arial"/>
          <w:bCs/>
          <w:sz w:val="20"/>
          <w:szCs w:val="20"/>
        </w:rPr>
        <w:t>NSKD</w:t>
      </w:r>
      <w:r w:rsidR="00B01C11" w:rsidRPr="00B01C11">
        <w:rPr>
          <w:rFonts w:ascii="Arial" w:hAnsi="Arial" w:cs="Arial"/>
          <w:sz w:val="20"/>
          <w:szCs w:val="20"/>
        </w:rPr>
        <w:t>.</w:t>
      </w:r>
    </w:p>
    <w:p w:rsidR="00B01C11" w:rsidRPr="00B96E2E" w:rsidRDefault="00B01C11" w:rsidP="00B01C11">
      <w:pPr>
        <w:spacing w:line="360" w:lineRule="auto"/>
        <w:ind w:left="709" w:hanging="709"/>
        <w:jc w:val="both"/>
        <w:rPr>
          <w:rFonts w:ascii="Arial" w:hAnsi="Arial" w:cs="Arial"/>
          <w:b/>
          <w:bCs/>
          <w:sz w:val="20"/>
          <w:szCs w:val="20"/>
          <w:u w:val="single"/>
        </w:rPr>
      </w:pPr>
      <w:r w:rsidRPr="00B96E2E">
        <w:rPr>
          <w:rFonts w:ascii="Arial" w:hAnsi="Arial" w:cs="Arial"/>
          <w:b/>
          <w:bCs/>
          <w:sz w:val="20"/>
          <w:szCs w:val="20"/>
          <w:u w:val="single"/>
        </w:rPr>
        <w:t xml:space="preserve">Artikel </w:t>
      </w:r>
      <w:r>
        <w:rPr>
          <w:rFonts w:ascii="Arial" w:hAnsi="Arial" w:cs="Arial"/>
          <w:b/>
          <w:bCs/>
          <w:sz w:val="20"/>
          <w:szCs w:val="20"/>
          <w:u w:val="single"/>
        </w:rPr>
        <w:t>8</w:t>
      </w:r>
      <w:r w:rsidRPr="00B96E2E">
        <w:rPr>
          <w:rFonts w:ascii="Arial" w:hAnsi="Arial" w:cs="Arial"/>
          <w:b/>
          <w:bCs/>
          <w:sz w:val="20"/>
          <w:szCs w:val="20"/>
          <w:u w:val="single"/>
        </w:rPr>
        <w:t xml:space="preserve">. – Algemene voorwaarden </w:t>
      </w:r>
    </w:p>
    <w:p w:rsidR="00B01C11" w:rsidRDefault="00B01C11" w:rsidP="00B01C11">
      <w:pPr>
        <w:pStyle w:val="Lijstalinea"/>
        <w:numPr>
          <w:ilvl w:val="0"/>
          <w:numId w:val="16"/>
        </w:numPr>
        <w:spacing w:line="360" w:lineRule="auto"/>
        <w:ind w:left="426" w:hanging="426"/>
        <w:jc w:val="both"/>
        <w:rPr>
          <w:rFonts w:cs="Arial"/>
          <w:bCs/>
          <w:szCs w:val="20"/>
        </w:rPr>
      </w:pPr>
      <w:r w:rsidRPr="00B01C11">
        <w:rPr>
          <w:rFonts w:cs="Arial"/>
          <w:bCs/>
          <w:szCs w:val="20"/>
        </w:rPr>
        <w:t xml:space="preserve">Door middel van ondertekening van de Overeenkomst verklaart de Opdrachtgever dat de AVC en Nederlandse Expeditievoorwaarden aan hem ter hand zijn gesteld en dat hij deze heeft bestudeerd en akkoord gaat </w:t>
      </w:r>
      <w:proofErr w:type="spellStart"/>
      <w:r w:rsidRPr="00B01C11">
        <w:rPr>
          <w:rFonts w:cs="Arial"/>
          <w:bCs/>
          <w:szCs w:val="20"/>
        </w:rPr>
        <w:t>met</w:t>
      </w:r>
      <w:proofErr w:type="spellEnd"/>
      <w:r w:rsidRPr="00B01C11">
        <w:rPr>
          <w:rFonts w:cs="Arial"/>
          <w:bCs/>
          <w:szCs w:val="20"/>
        </w:rPr>
        <w:t xml:space="preserve"> de </w:t>
      </w:r>
      <w:proofErr w:type="spellStart"/>
      <w:r w:rsidRPr="00B01C11">
        <w:rPr>
          <w:rFonts w:cs="Arial"/>
          <w:bCs/>
          <w:szCs w:val="20"/>
        </w:rPr>
        <w:t>inhoud</w:t>
      </w:r>
      <w:proofErr w:type="spellEnd"/>
      <w:r w:rsidRPr="00B01C11">
        <w:rPr>
          <w:rFonts w:cs="Arial"/>
          <w:bCs/>
          <w:szCs w:val="20"/>
        </w:rPr>
        <w:t xml:space="preserve"> </w:t>
      </w:r>
      <w:proofErr w:type="spellStart"/>
      <w:r w:rsidRPr="00B01C11">
        <w:rPr>
          <w:rFonts w:cs="Arial"/>
          <w:bCs/>
          <w:szCs w:val="20"/>
        </w:rPr>
        <w:t>hiervan</w:t>
      </w:r>
      <w:proofErr w:type="spellEnd"/>
      <w:r w:rsidRPr="00B01C11">
        <w:rPr>
          <w:rFonts w:cs="Arial"/>
          <w:bCs/>
          <w:szCs w:val="20"/>
        </w:rPr>
        <w:t>.</w:t>
      </w:r>
    </w:p>
    <w:p w:rsidR="00CB41A7" w:rsidRPr="00B01C11" w:rsidRDefault="00CB41A7" w:rsidP="00B01C11">
      <w:pPr>
        <w:pStyle w:val="Lijstalinea"/>
        <w:numPr>
          <w:ilvl w:val="0"/>
          <w:numId w:val="16"/>
        </w:numPr>
        <w:spacing w:line="360" w:lineRule="auto"/>
        <w:ind w:left="426" w:hanging="426"/>
        <w:jc w:val="both"/>
        <w:rPr>
          <w:rFonts w:cs="Arial"/>
          <w:bCs/>
          <w:szCs w:val="20"/>
        </w:rPr>
      </w:pPr>
      <w:r w:rsidRPr="00B01C11">
        <w:rPr>
          <w:rFonts w:cs="Arial"/>
          <w:szCs w:val="20"/>
          <w:lang w:val="nl-NL"/>
        </w:rPr>
        <w:t xml:space="preserve">Eventuele andere voorwaarden van de Opdrachtgever zijn niet van toepassing, tenzij deze door </w:t>
      </w:r>
      <w:r w:rsidR="00B96E2E" w:rsidRPr="00B01C11">
        <w:rPr>
          <w:rFonts w:cs="Arial"/>
          <w:bCs/>
          <w:szCs w:val="20"/>
          <w:lang w:val="nl-NL"/>
        </w:rPr>
        <w:t>NSKD</w:t>
      </w:r>
      <w:r w:rsidRPr="00B01C11">
        <w:rPr>
          <w:rFonts w:cs="Arial"/>
          <w:szCs w:val="20"/>
          <w:lang w:val="nl-NL"/>
        </w:rPr>
        <w:t xml:space="preserve"> schriftelijk zijn aanvaard. </w:t>
      </w:r>
    </w:p>
    <w:p w:rsidR="00B01C11" w:rsidRDefault="00B01C11" w:rsidP="00E476A1">
      <w:pPr>
        <w:spacing w:line="360" w:lineRule="auto"/>
        <w:jc w:val="both"/>
        <w:rPr>
          <w:rFonts w:ascii="Arial" w:hAnsi="Arial" w:cs="Arial"/>
          <w:b/>
          <w:bCs/>
          <w:iCs/>
          <w:sz w:val="20"/>
          <w:szCs w:val="20"/>
          <w:u w:val="single"/>
        </w:rPr>
      </w:pPr>
    </w:p>
    <w:p w:rsidR="00CB41A7" w:rsidRPr="00B96E2E" w:rsidRDefault="00B01C11" w:rsidP="00B01C11">
      <w:pPr>
        <w:spacing w:line="360" w:lineRule="auto"/>
        <w:rPr>
          <w:rFonts w:ascii="Arial" w:hAnsi="Arial" w:cs="Arial"/>
          <w:b/>
          <w:bCs/>
          <w:iCs/>
          <w:sz w:val="20"/>
          <w:szCs w:val="20"/>
          <w:u w:val="single"/>
        </w:rPr>
      </w:pPr>
      <w:r>
        <w:rPr>
          <w:rFonts w:ascii="Arial" w:hAnsi="Arial" w:cs="Arial"/>
          <w:b/>
          <w:bCs/>
          <w:iCs/>
          <w:sz w:val="20"/>
          <w:szCs w:val="20"/>
          <w:u w:val="single"/>
        </w:rPr>
        <w:lastRenderedPageBreak/>
        <w:t xml:space="preserve">Artikel 9. </w:t>
      </w:r>
      <w:r w:rsidR="00CB41A7" w:rsidRPr="00B96E2E">
        <w:rPr>
          <w:rFonts w:ascii="Arial" w:hAnsi="Arial" w:cs="Arial"/>
          <w:b/>
          <w:bCs/>
          <w:iCs/>
          <w:sz w:val="20"/>
          <w:szCs w:val="20"/>
          <w:u w:val="single"/>
        </w:rPr>
        <w:t>Bijlagen</w:t>
      </w:r>
      <w:r w:rsidR="00CB41A7" w:rsidRPr="00B96E2E">
        <w:rPr>
          <w:rFonts w:ascii="Arial" w:hAnsi="Arial" w:cs="Arial"/>
          <w:b/>
          <w:bCs/>
          <w:iCs/>
          <w:sz w:val="20"/>
          <w:szCs w:val="20"/>
          <w:u w:val="single"/>
        </w:rPr>
        <w:br/>
      </w:r>
      <w:r w:rsidR="00E476A1" w:rsidRPr="00B96E2E">
        <w:rPr>
          <w:rFonts w:ascii="Arial" w:hAnsi="Arial" w:cs="Arial"/>
          <w:b/>
          <w:bCs/>
          <w:iCs/>
          <w:sz w:val="20"/>
          <w:szCs w:val="20"/>
          <w:u w:val="single"/>
        </w:rPr>
        <w:br/>
      </w:r>
      <w:r w:rsidR="00CB41A7" w:rsidRPr="00B96E2E">
        <w:rPr>
          <w:rFonts w:ascii="Arial" w:hAnsi="Arial" w:cs="Arial"/>
          <w:iCs/>
          <w:sz w:val="20"/>
          <w:szCs w:val="20"/>
        </w:rPr>
        <w:t xml:space="preserve">De </w:t>
      </w:r>
      <w:r w:rsidR="002A0C64" w:rsidRPr="00B96E2E">
        <w:rPr>
          <w:rFonts w:ascii="Arial" w:hAnsi="Arial" w:cs="Arial"/>
          <w:iCs/>
          <w:sz w:val="20"/>
          <w:szCs w:val="20"/>
        </w:rPr>
        <w:t xml:space="preserve">volgende </w:t>
      </w:r>
      <w:r w:rsidR="00CB41A7" w:rsidRPr="00B96E2E">
        <w:rPr>
          <w:rFonts w:ascii="Arial" w:hAnsi="Arial" w:cs="Arial"/>
          <w:iCs/>
          <w:sz w:val="20"/>
          <w:szCs w:val="20"/>
        </w:rPr>
        <w:t>bijlagen maken onderdeel uit van de Overeenkomst.</w:t>
      </w:r>
    </w:p>
    <w:p w:rsidR="00CB41A7" w:rsidRPr="00B96E2E" w:rsidRDefault="00CB41A7" w:rsidP="00CB41A7">
      <w:pPr>
        <w:pStyle w:val="Lijstalinea"/>
        <w:numPr>
          <w:ilvl w:val="0"/>
          <w:numId w:val="2"/>
        </w:numPr>
        <w:spacing w:line="360" w:lineRule="auto"/>
        <w:jc w:val="both"/>
        <w:rPr>
          <w:rFonts w:cs="Arial"/>
          <w:iCs/>
          <w:szCs w:val="20"/>
          <w:lang w:val="nl-NL"/>
        </w:rPr>
      </w:pPr>
      <w:r w:rsidRPr="00B96E2E">
        <w:rPr>
          <w:rFonts w:cs="Arial"/>
          <w:iCs/>
          <w:szCs w:val="20"/>
          <w:lang w:val="nl-NL"/>
        </w:rPr>
        <w:t>Tarieven NSKD</w:t>
      </w:r>
    </w:p>
    <w:p w:rsidR="002A0C64" w:rsidRPr="00B96E2E" w:rsidRDefault="002A0C64" w:rsidP="002A0C64">
      <w:pPr>
        <w:pStyle w:val="Lijstalinea"/>
        <w:numPr>
          <w:ilvl w:val="0"/>
          <w:numId w:val="2"/>
        </w:numPr>
        <w:spacing w:line="360" w:lineRule="auto"/>
        <w:jc w:val="both"/>
        <w:rPr>
          <w:rFonts w:cs="Arial"/>
          <w:iCs/>
          <w:szCs w:val="20"/>
          <w:lang w:val="nl-NL"/>
        </w:rPr>
      </w:pPr>
      <w:r w:rsidRPr="00B96E2E">
        <w:rPr>
          <w:rFonts w:cs="Arial"/>
          <w:iCs/>
          <w:szCs w:val="20"/>
          <w:lang w:val="nl-NL"/>
        </w:rPr>
        <w:t>AVC</w:t>
      </w:r>
    </w:p>
    <w:p w:rsidR="002A0C64" w:rsidRPr="00B96E2E" w:rsidRDefault="002A0C64" w:rsidP="002A0C64">
      <w:pPr>
        <w:pStyle w:val="Lijstalinea"/>
        <w:numPr>
          <w:ilvl w:val="0"/>
          <w:numId w:val="2"/>
        </w:numPr>
        <w:spacing w:line="360" w:lineRule="auto"/>
        <w:jc w:val="both"/>
        <w:rPr>
          <w:rFonts w:cs="Arial"/>
          <w:iCs/>
          <w:szCs w:val="20"/>
          <w:lang w:val="nl-NL"/>
        </w:rPr>
      </w:pPr>
      <w:r w:rsidRPr="00B96E2E">
        <w:rPr>
          <w:rFonts w:cs="Arial"/>
          <w:iCs/>
          <w:szCs w:val="20"/>
          <w:lang w:val="nl-NL"/>
        </w:rPr>
        <w:t>Nederlandse expeditievoorwaarden</w:t>
      </w:r>
    </w:p>
    <w:p w:rsidR="002A0C64" w:rsidRPr="00B96E2E" w:rsidRDefault="002A0C64" w:rsidP="002A0C64">
      <w:pPr>
        <w:pStyle w:val="Lijstalinea"/>
        <w:spacing w:line="360" w:lineRule="auto"/>
        <w:ind w:left="360"/>
        <w:jc w:val="both"/>
        <w:rPr>
          <w:rFonts w:cs="Arial"/>
          <w:iCs/>
          <w:szCs w:val="20"/>
          <w:lang w:val="nl-NL"/>
        </w:rPr>
      </w:pPr>
    </w:p>
    <w:p w:rsidR="00CB41A7" w:rsidRPr="00B96E2E" w:rsidRDefault="00740113" w:rsidP="00CB41A7">
      <w:pPr>
        <w:pStyle w:val="Koptekst"/>
        <w:spacing w:line="360" w:lineRule="auto"/>
        <w:jc w:val="both"/>
        <w:rPr>
          <w:rFonts w:ascii="Arial" w:hAnsi="Arial" w:cs="Arial"/>
          <w:bCs/>
          <w:sz w:val="20"/>
          <w:szCs w:val="20"/>
        </w:rPr>
      </w:pPr>
      <w:r w:rsidRPr="00B96E2E">
        <w:rPr>
          <w:rFonts w:ascii="Arial" w:hAnsi="Arial" w:cs="Arial"/>
          <w:sz w:val="20"/>
          <w:szCs w:val="20"/>
        </w:rPr>
        <w:t>Voor gelezen en akkoord g</w:t>
      </w:r>
      <w:r w:rsidR="00CB41A7" w:rsidRPr="00B96E2E">
        <w:rPr>
          <w:rFonts w:ascii="Arial" w:hAnsi="Arial" w:cs="Arial"/>
          <w:sz w:val="20"/>
          <w:szCs w:val="20"/>
        </w:rPr>
        <w:t>etekend</w:t>
      </w:r>
      <w:r w:rsidRPr="00B96E2E">
        <w:rPr>
          <w:rFonts w:ascii="Arial" w:hAnsi="Arial" w:cs="Arial"/>
          <w:sz w:val="20"/>
          <w:szCs w:val="20"/>
        </w:rPr>
        <w:t xml:space="preserve"> op</w:t>
      </w:r>
      <w:r w:rsidR="00CB41A7" w:rsidRPr="00B96E2E">
        <w:rPr>
          <w:rFonts w:ascii="Arial" w:hAnsi="Arial" w:cs="Arial"/>
          <w:sz w:val="20"/>
          <w:szCs w:val="20"/>
        </w:rPr>
        <w:t xml:space="preserve"> </w:t>
      </w:r>
      <w:r w:rsidR="00C32DAE" w:rsidRPr="00B96E2E">
        <w:rPr>
          <w:rFonts w:ascii="Arial" w:hAnsi="Arial" w:cs="Arial"/>
          <w:sz w:val="20"/>
          <w:szCs w:val="20"/>
        </w:rPr>
        <w:fldChar w:fldCharType="begin">
          <w:ffData>
            <w:name w:val=""/>
            <w:enabled/>
            <w:calcOnExit w:val="0"/>
            <w:textInput>
              <w:type w:val="date"/>
              <w:default w:val="1-1-2011"/>
              <w:format w:val="d-M-yyyy"/>
            </w:textInput>
          </w:ffData>
        </w:fldChar>
      </w:r>
      <w:r w:rsidR="00CB41A7" w:rsidRPr="00B96E2E">
        <w:rPr>
          <w:rFonts w:ascii="Arial" w:hAnsi="Arial" w:cs="Arial"/>
          <w:sz w:val="20"/>
          <w:szCs w:val="20"/>
        </w:rPr>
        <w:instrText xml:space="preserve"> FORMTEXT </w:instrText>
      </w:r>
      <w:r w:rsidR="00C32DAE" w:rsidRPr="00B96E2E">
        <w:rPr>
          <w:rFonts w:ascii="Arial" w:hAnsi="Arial" w:cs="Arial"/>
          <w:sz w:val="20"/>
          <w:szCs w:val="20"/>
        </w:rPr>
      </w:r>
      <w:r w:rsidR="00C32DAE" w:rsidRPr="00B96E2E">
        <w:rPr>
          <w:rFonts w:ascii="Arial" w:hAnsi="Arial" w:cs="Arial"/>
          <w:sz w:val="20"/>
          <w:szCs w:val="20"/>
        </w:rPr>
        <w:fldChar w:fldCharType="separate"/>
      </w:r>
      <w:r w:rsidR="00CB41A7" w:rsidRPr="00B96E2E">
        <w:rPr>
          <w:rFonts w:ascii="Arial" w:hAnsi="Arial" w:cs="Arial"/>
          <w:noProof/>
          <w:sz w:val="20"/>
          <w:szCs w:val="20"/>
        </w:rPr>
        <w:t>DATUM</w:t>
      </w:r>
      <w:r w:rsidR="00C32DAE" w:rsidRPr="00B96E2E">
        <w:rPr>
          <w:rFonts w:ascii="Arial" w:hAnsi="Arial" w:cs="Arial"/>
          <w:sz w:val="20"/>
          <w:szCs w:val="20"/>
        </w:rPr>
        <w:fldChar w:fldCharType="end"/>
      </w:r>
      <w:r w:rsidRPr="00B96E2E">
        <w:rPr>
          <w:rFonts w:ascii="Arial" w:hAnsi="Arial" w:cs="Arial"/>
          <w:sz w:val="20"/>
          <w:szCs w:val="20"/>
        </w:rPr>
        <w:t>.</w:t>
      </w:r>
    </w:p>
    <w:p w:rsidR="00CB41A7" w:rsidRPr="00B96E2E" w:rsidRDefault="00CB41A7" w:rsidP="00CB41A7">
      <w:pPr>
        <w:pStyle w:val="Koptekst"/>
        <w:spacing w:line="360" w:lineRule="auto"/>
        <w:jc w:val="both"/>
        <w:rPr>
          <w:rFonts w:ascii="Arial" w:hAnsi="Arial" w:cs="Arial"/>
          <w:b/>
          <w:sz w:val="20"/>
          <w:szCs w:val="20"/>
        </w:rPr>
      </w:pPr>
    </w:p>
    <w:p w:rsidR="00CB41A7" w:rsidRPr="00B96E2E" w:rsidRDefault="00C32DAE" w:rsidP="00CB41A7">
      <w:pPr>
        <w:spacing w:line="360" w:lineRule="auto"/>
        <w:jc w:val="both"/>
        <w:rPr>
          <w:rFonts w:ascii="Arial" w:hAnsi="Arial" w:cs="Arial"/>
          <w:sz w:val="20"/>
          <w:szCs w:val="20"/>
        </w:rPr>
      </w:pPr>
      <w:r w:rsidRPr="00B96E2E">
        <w:rPr>
          <w:rFonts w:ascii="Arial" w:hAnsi="Arial" w:cs="Arial"/>
          <w:sz w:val="20"/>
          <w:szCs w:val="20"/>
        </w:rPr>
        <w:fldChar w:fldCharType="begin">
          <w:ffData>
            <w:name w:val=""/>
            <w:enabled/>
            <w:calcOnExit w:val="0"/>
            <w:textInput>
              <w:default w:val="NAAM MEDEWERKER WEDERPARTIJ"/>
              <w:format w:val="Hoofdletters"/>
            </w:textInput>
          </w:ffData>
        </w:fldChar>
      </w:r>
      <w:r w:rsidR="00CB41A7" w:rsidRPr="00B96E2E">
        <w:rPr>
          <w:rFonts w:ascii="Arial" w:hAnsi="Arial" w:cs="Arial"/>
          <w:sz w:val="20"/>
          <w:szCs w:val="20"/>
        </w:rPr>
        <w:instrText xml:space="preserve"> FORMTEXT </w:instrText>
      </w:r>
      <w:r w:rsidRPr="00B96E2E">
        <w:rPr>
          <w:rFonts w:ascii="Arial" w:hAnsi="Arial" w:cs="Arial"/>
          <w:sz w:val="20"/>
          <w:szCs w:val="20"/>
        </w:rPr>
      </w:r>
      <w:r w:rsidRPr="00B96E2E">
        <w:rPr>
          <w:rFonts w:ascii="Arial" w:hAnsi="Arial" w:cs="Arial"/>
          <w:sz w:val="20"/>
          <w:szCs w:val="20"/>
        </w:rPr>
        <w:fldChar w:fldCharType="separate"/>
      </w:r>
      <w:r w:rsidR="00CB41A7" w:rsidRPr="00B96E2E">
        <w:rPr>
          <w:rFonts w:ascii="Arial" w:hAnsi="Arial" w:cs="Arial"/>
          <w:noProof/>
          <w:sz w:val="20"/>
          <w:szCs w:val="20"/>
        </w:rPr>
        <w:t>NAAM MEDEWERKER WEDERPARTIJ</w:t>
      </w:r>
      <w:r w:rsidRPr="00B96E2E">
        <w:rPr>
          <w:rFonts w:ascii="Arial" w:hAnsi="Arial" w:cs="Arial"/>
          <w:sz w:val="20"/>
          <w:szCs w:val="20"/>
        </w:rPr>
        <w:fldChar w:fldCharType="end"/>
      </w:r>
    </w:p>
    <w:p w:rsidR="00CB41A7" w:rsidRPr="00B96E2E" w:rsidRDefault="00C32DAE" w:rsidP="00CB41A7">
      <w:pPr>
        <w:spacing w:line="360" w:lineRule="auto"/>
        <w:jc w:val="both"/>
        <w:rPr>
          <w:rFonts w:ascii="Arial" w:hAnsi="Arial" w:cs="Arial"/>
          <w:sz w:val="20"/>
          <w:szCs w:val="20"/>
        </w:rPr>
      </w:pPr>
      <w:r w:rsidRPr="00B96E2E">
        <w:rPr>
          <w:rFonts w:ascii="Arial" w:hAnsi="Arial" w:cs="Arial"/>
          <w:sz w:val="20"/>
          <w:szCs w:val="20"/>
        </w:rPr>
        <w:fldChar w:fldCharType="begin">
          <w:ffData>
            <w:name w:val=""/>
            <w:enabled/>
            <w:calcOnExit w:val="0"/>
            <w:textInput>
              <w:default w:val="FUNCTIE MEDEWERKER DPD"/>
              <w:format w:val="Hoofdletters"/>
            </w:textInput>
          </w:ffData>
        </w:fldChar>
      </w:r>
      <w:r w:rsidR="00CB41A7" w:rsidRPr="00B96E2E">
        <w:rPr>
          <w:rFonts w:ascii="Arial" w:hAnsi="Arial" w:cs="Arial"/>
          <w:sz w:val="20"/>
          <w:szCs w:val="20"/>
        </w:rPr>
        <w:instrText xml:space="preserve"> FORMTEXT </w:instrText>
      </w:r>
      <w:r w:rsidRPr="00B96E2E">
        <w:rPr>
          <w:rFonts w:ascii="Arial" w:hAnsi="Arial" w:cs="Arial"/>
          <w:sz w:val="20"/>
          <w:szCs w:val="20"/>
        </w:rPr>
      </w:r>
      <w:r w:rsidRPr="00B96E2E">
        <w:rPr>
          <w:rFonts w:ascii="Arial" w:hAnsi="Arial" w:cs="Arial"/>
          <w:sz w:val="20"/>
          <w:szCs w:val="20"/>
        </w:rPr>
        <w:fldChar w:fldCharType="separate"/>
      </w:r>
      <w:r w:rsidR="00CB41A7" w:rsidRPr="00B96E2E">
        <w:rPr>
          <w:rFonts w:ascii="Arial" w:hAnsi="Arial" w:cs="Arial"/>
          <w:noProof/>
          <w:sz w:val="20"/>
          <w:szCs w:val="20"/>
        </w:rPr>
        <w:t xml:space="preserve">FUNCTIE MEDEWERKER </w:t>
      </w:r>
      <w:r w:rsidRPr="00B96E2E">
        <w:rPr>
          <w:rFonts w:ascii="Arial" w:hAnsi="Arial" w:cs="Arial"/>
          <w:sz w:val="20"/>
          <w:szCs w:val="20"/>
        </w:rPr>
        <w:fldChar w:fldCharType="end"/>
      </w:r>
      <w:r w:rsidR="00CB41A7" w:rsidRPr="00B96E2E">
        <w:rPr>
          <w:rFonts w:ascii="Arial" w:hAnsi="Arial" w:cs="Arial"/>
          <w:sz w:val="20"/>
          <w:szCs w:val="20"/>
        </w:rPr>
        <w:tab/>
      </w:r>
      <w:r w:rsidR="00CB41A7" w:rsidRPr="00B96E2E">
        <w:rPr>
          <w:rFonts w:ascii="Arial" w:hAnsi="Arial" w:cs="Arial"/>
          <w:sz w:val="20"/>
          <w:szCs w:val="20"/>
        </w:rPr>
        <w:tab/>
      </w:r>
      <w:r w:rsidR="00CB41A7" w:rsidRPr="00B96E2E">
        <w:rPr>
          <w:rFonts w:ascii="Arial" w:hAnsi="Arial" w:cs="Arial"/>
          <w:sz w:val="20"/>
          <w:szCs w:val="20"/>
        </w:rPr>
        <w:tab/>
      </w:r>
      <w:r w:rsidR="00CB41A7" w:rsidRPr="00B96E2E">
        <w:rPr>
          <w:rFonts w:ascii="Arial" w:hAnsi="Arial" w:cs="Arial"/>
          <w:sz w:val="20"/>
          <w:szCs w:val="20"/>
        </w:rPr>
        <w:tab/>
      </w:r>
      <w:r w:rsidR="00CB41A7" w:rsidRPr="00B96E2E">
        <w:rPr>
          <w:rFonts w:ascii="Arial" w:hAnsi="Arial" w:cs="Arial"/>
          <w:sz w:val="20"/>
          <w:szCs w:val="20"/>
        </w:rPr>
        <w:tab/>
      </w:r>
      <w:r w:rsidR="002A0C64" w:rsidRPr="00B96E2E">
        <w:rPr>
          <w:rFonts w:ascii="Arial" w:hAnsi="Arial" w:cs="Arial"/>
          <w:sz w:val="20"/>
          <w:szCs w:val="20"/>
        </w:rPr>
        <w:tab/>
      </w:r>
    </w:p>
    <w:p w:rsidR="00CB41A7" w:rsidRPr="00B96E2E" w:rsidRDefault="00C32DAE" w:rsidP="00CB41A7">
      <w:pPr>
        <w:spacing w:line="360" w:lineRule="auto"/>
        <w:jc w:val="both"/>
        <w:rPr>
          <w:rFonts w:ascii="Arial" w:hAnsi="Arial" w:cs="Arial"/>
          <w:sz w:val="20"/>
          <w:szCs w:val="20"/>
        </w:rPr>
      </w:pPr>
      <w:r w:rsidRPr="00B96E2E">
        <w:rPr>
          <w:rFonts w:ascii="Arial" w:hAnsi="Arial" w:cs="Arial"/>
          <w:sz w:val="20"/>
          <w:szCs w:val="20"/>
        </w:rPr>
        <w:fldChar w:fldCharType="begin">
          <w:ffData>
            <w:name w:val=""/>
            <w:enabled/>
            <w:calcOnExit w:val="0"/>
            <w:textInput>
              <w:default w:val="BEDRIJFSNAAM"/>
              <w:format w:val="Hoofdletters"/>
            </w:textInput>
          </w:ffData>
        </w:fldChar>
      </w:r>
      <w:r w:rsidR="00CB41A7" w:rsidRPr="00B96E2E">
        <w:rPr>
          <w:rFonts w:ascii="Arial" w:hAnsi="Arial" w:cs="Arial"/>
          <w:sz w:val="20"/>
          <w:szCs w:val="20"/>
        </w:rPr>
        <w:instrText xml:space="preserve"> FORMTEXT </w:instrText>
      </w:r>
      <w:r w:rsidRPr="00B96E2E">
        <w:rPr>
          <w:rFonts w:ascii="Arial" w:hAnsi="Arial" w:cs="Arial"/>
          <w:sz w:val="20"/>
          <w:szCs w:val="20"/>
        </w:rPr>
      </w:r>
      <w:r w:rsidRPr="00B96E2E">
        <w:rPr>
          <w:rFonts w:ascii="Arial" w:hAnsi="Arial" w:cs="Arial"/>
          <w:sz w:val="20"/>
          <w:szCs w:val="20"/>
        </w:rPr>
        <w:fldChar w:fldCharType="separate"/>
      </w:r>
      <w:r w:rsidR="00CB41A7" w:rsidRPr="00B96E2E">
        <w:rPr>
          <w:rFonts w:ascii="Arial" w:hAnsi="Arial" w:cs="Arial"/>
          <w:noProof/>
          <w:sz w:val="20"/>
          <w:szCs w:val="20"/>
        </w:rPr>
        <w:t>BEDRIJFSNAAM</w:t>
      </w:r>
      <w:r w:rsidRPr="00B96E2E">
        <w:rPr>
          <w:rFonts w:ascii="Arial" w:hAnsi="Arial" w:cs="Arial"/>
          <w:sz w:val="20"/>
          <w:szCs w:val="20"/>
        </w:rPr>
        <w:fldChar w:fldCharType="end"/>
      </w:r>
    </w:p>
    <w:p w:rsidR="00CB41A7" w:rsidRDefault="00CB41A7" w:rsidP="002A0C64">
      <w:pPr>
        <w:rPr>
          <w:rFonts w:ascii="Arial" w:hAnsi="Arial" w:cs="Arial"/>
          <w:b/>
          <w:iCs/>
          <w:sz w:val="20"/>
          <w:szCs w:val="20"/>
        </w:rPr>
      </w:pPr>
    </w:p>
    <w:p w:rsidR="00DD34D2" w:rsidRPr="00CB41A7" w:rsidRDefault="00DD34D2" w:rsidP="002A0C64">
      <w:pPr>
        <w:rPr>
          <w:rFonts w:ascii="Arial" w:hAnsi="Arial" w:cs="Arial"/>
          <w:b/>
          <w:iCs/>
          <w:sz w:val="20"/>
          <w:szCs w:val="20"/>
        </w:rPr>
      </w:pPr>
    </w:p>
    <w:p w:rsidR="00BA6DE5" w:rsidRDefault="00BA6DE5">
      <w:pPr>
        <w:rPr>
          <w:rFonts w:ascii="Arial" w:hAnsi="Arial" w:cs="Arial"/>
          <w:b/>
          <w:iCs/>
          <w:sz w:val="20"/>
          <w:szCs w:val="20"/>
        </w:rPr>
      </w:pPr>
      <w:r>
        <w:rPr>
          <w:rFonts w:ascii="Arial" w:hAnsi="Arial" w:cs="Arial"/>
          <w:b/>
          <w:iCs/>
          <w:sz w:val="20"/>
          <w:szCs w:val="20"/>
        </w:rPr>
        <w:br w:type="page"/>
      </w:r>
    </w:p>
    <w:p w:rsidR="00CB41A7" w:rsidRPr="00CB41A7" w:rsidRDefault="00CB41A7" w:rsidP="00CB41A7">
      <w:pPr>
        <w:spacing w:line="360" w:lineRule="auto"/>
        <w:jc w:val="center"/>
        <w:rPr>
          <w:rFonts w:ascii="Arial" w:hAnsi="Arial" w:cs="Arial"/>
          <w:b/>
          <w:iCs/>
          <w:sz w:val="20"/>
          <w:szCs w:val="20"/>
        </w:rPr>
      </w:pPr>
      <w:r w:rsidRPr="00CB41A7">
        <w:rPr>
          <w:rFonts w:ascii="Arial" w:hAnsi="Arial" w:cs="Arial"/>
          <w:b/>
          <w:iCs/>
          <w:sz w:val="20"/>
          <w:szCs w:val="20"/>
        </w:rPr>
        <w:lastRenderedPageBreak/>
        <w:t xml:space="preserve">Bijlage </w:t>
      </w:r>
      <w:r w:rsidR="00E476A1">
        <w:rPr>
          <w:rFonts w:ascii="Arial" w:hAnsi="Arial" w:cs="Arial"/>
          <w:b/>
          <w:iCs/>
          <w:sz w:val="20"/>
          <w:szCs w:val="20"/>
        </w:rPr>
        <w:t>1</w:t>
      </w:r>
      <w:r w:rsidRPr="00CB41A7">
        <w:rPr>
          <w:rFonts w:ascii="Arial" w:hAnsi="Arial" w:cs="Arial"/>
          <w:b/>
          <w:iCs/>
          <w:sz w:val="20"/>
          <w:szCs w:val="20"/>
        </w:rPr>
        <w:t>: Tarieven</w:t>
      </w:r>
    </w:p>
    <w:p w:rsidR="00CB41A7" w:rsidRPr="00CB41A7" w:rsidRDefault="00CB41A7" w:rsidP="00CB41A7">
      <w:pPr>
        <w:spacing w:line="360" w:lineRule="auto"/>
        <w:jc w:val="both"/>
        <w:rPr>
          <w:rFonts w:ascii="Arial" w:hAnsi="Arial" w:cs="Arial"/>
          <w:sz w:val="20"/>
          <w:szCs w:val="20"/>
        </w:rPr>
      </w:pPr>
      <w:r w:rsidRPr="00CB41A7">
        <w:rPr>
          <w:rFonts w:ascii="Arial" w:hAnsi="Arial" w:cs="Arial"/>
          <w:noProof/>
          <w:sz w:val="20"/>
          <w:szCs w:val="20"/>
          <w:lang w:eastAsia="nl-NL"/>
        </w:rPr>
        <w:drawing>
          <wp:inline distT="0" distB="0" distL="0" distR="0">
            <wp:extent cx="5200650" cy="726757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0650" cy="7267575"/>
                    </a:xfrm>
                    <a:prstGeom prst="rect">
                      <a:avLst/>
                    </a:prstGeom>
                    <a:noFill/>
                    <a:ln w="9525">
                      <a:noFill/>
                      <a:miter lim="800000"/>
                      <a:headEnd/>
                      <a:tailEnd/>
                    </a:ln>
                  </pic:spPr>
                </pic:pic>
              </a:graphicData>
            </a:graphic>
          </wp:inline>
        </w:drawing>
      </w:r>
    </w:p>
    <w:p w:rsidR="00CB41A7" w:rsidRPr="00CB41A7" w:rsidRDefault="00CB41A7" w:rsidP="00CB41A7">
      <w:pPr>
        <w:rPr>
          <w:rFonts w:ascii="Arial" w:hAnsi="Arial" w:cs="Arial"/>
          <w:sz w:val="20"/>
          <w:szCs w:val="20"/>
        </w:rPr>
      </w:pPr>
      <w:r w:rsidRPr="00CB41A7">
        <w:rPr>
          <w:rFonts w:ascii="Arial" w:hAnsi="Arial" w:cs="Arial"/>
          <w:sz w:val="20"/>
          <w:szCs w:val="20"/>
        </w:rPr>
        <w:br w:type="page"/>
      </w:r>
    </w:p>
    <w:p w:rsidR="00CB41A7" w:rsidRPr="00CB41A7" w:rsidRDefault="00CB41A7" w:rsidP="00CB41A7">
      <w:pPr>
        <w:spacing w:line="360" w:lineRule="auto"/>
        <w:jc w:val="both"/>
        <w:rPr>
          <w:rFonts w:ascii="Arial" w:hAnsi="Arial" w:cs="Arial"/>
          <w:sz w:val="20"/>
          <w:szCs w:val="20"/>
        </w:rPr>
      </w:pPr>
      <w:r w:rsidRPr="00CB41A7">
        <w:rPr>
          <w:rFonts w:ascii="Arial" w:hAnsi="Arial" w:cs="Arial"/>
          <w:noProof/>
          <w:sz w:val="20"/>
          <w:szCs w:val="20"/>
          <w:lang w:eastAsia="nl-NL"/>
        </w:rPr>
        <w:lastRenderedPageBreak/>
        <w:drawing>
          <wp:inline distT="0" distB="0" distL="0" distR="0">
            <wp:extent cx="5648325" cy="6638925"/>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48325" cy="6638925"/>
                    </a:xfrm>
                    <a:prstGeom prst="rect">
                      <a:avLst/>
                    </a:prstGeom>
                    <a:noFill/>
                    <a:ln w="9525">
                      <a:noFill/>
                      <a:miter lim="800000"/>
                      <a:headEnd/>
                      <a:tailEnd/>
                    </a:ln>
                  </pic:spPr>
                </pic:pic>
              </a:graphicData>
            </a:graphic>
          </wp:inline>
        </w:drawing>
      </w:r>
    </w:p>
    <w:p w:rsidR="00CB41A7" w:rsidRPr="00CB41A7" w:rsidRDefault="00CB41A7" w:rsidP="00CB41A7">
      <w:pPr>
        <w:rPr>
          <w:rFonts w:ascii="Arial" w:hAnsi="Arial" w:cs="Arial"/>
          <w:sz w:val="20"/>
          <w:szCs w:val="20"/>
        </w:rPr>
      </w:pPr>
      <w:r w:rsidRPr="00CB41A7">
        <w:rPr>
          <w:rFonts w:ascii="Arial" w:hAnsi="Arial" w:cs="Arial"/>
          <w:sz w:val="20"/>
          <w:szCs w:val="20"/>
        </w:rPr>
        <w:br w:type="page"/>
      </w:r>
    </w:p>
    <w:p w:rsidR="00CB41A7" w:rsidRPr="00CB41A7" w:rsidRDefault="00CB41A7" w:rsidP="00CB41A7">
      <w:pPr>
        <w:spacing w:line="360" w:lineRule="auto"/>
        <w:jc w:val="both"/>
        <w:rPr>
          <w:rFonts w:ascii="Arial" w:hAnsi="Arial" w:cs="Arial"/>
          <w:sz w:val="20"/>
          <w:szCs w:val="20"/>
        </w:rPr>
      </w:pPr>
      <w:r w:rsidRPr="00CB41A7">
        <w:rPr>
          <w:rFonts w:ascii="Arial" w:hAnsi="Arial" w:cs="Arial"/>
          <w:noProof/>
          <w:sz w:val="20"/>
          <w:szCs w:val="20"/>
          <w:lang w:eastAsia="nl-NL"/>
        </w:rPr>
        <w:lastRenderedPageBreak/>
        <w:drawing>
          <wp:inline distT="0" distB="0" distL="0" distR="0">
            <wp:extent cx="5753100" cy="676275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53100" cy="6762750"/>
                    </a:xfrm>
                    <a:prstGeom prst="rect">
                      <a:avLst/>
                    </a:prstGeom>
                    <a:noFill/>
                    <a:ln w="9525">
                      <a:noFill/>
                      <a:miter lim="800000"/>
                      <a:headEnd/>
                      <a:tailEnd/>
                    </a:ln>
                  </pic:spPr>
                </pic:pic>
              </a:graphicData>
            </a:graphic>
          </wp:inline>
        </w:drawing>
      </w:r>
    </w:p>
    <w:p w:rsidR="00CB41A7" w:rsidRPr="00CB41A7" w:rsidRDefault="00CB41A7" w:rsidP="00CB41A7">
      <w:pPr>
        <w:rPr>
          <w:rFonts w:ascii="Arial" w:hAnsi="Arial" w:cs="Arial"/>
          <w:sz w:val="20"/>
          <w:szCs w:val="20"/>
        </w:rPr>
      </w:pPr>
      <w:r w:rsidRPr="00CB41A7">
        <w:rPr>
          <w:rFonts w:ascii="Arial" w:hAnsi="Arial" w:cs="Arial"/>
          <w:sz w:val="20"/>
          <w:szCs w:val="20"/>
        </w:rPr>
        <w:br w:type="page"/>
      </w:r>
    </w:p>
    <w:p w:rsidR="00CB41A7" w:rsidRPr="00CB41A7" w:rsidRDefault="00CB41A7" w:rsidP="00CB41A7">
      <w:pPr>
        <w:spacing w:line="360" w:lineRule="auto"/>
        <w:jc w:val="both"/>
        <w:rPr>
          <w:rFonts w:ascii="Arial" w:hAnsi="Arial" w:cs="Arial"/>
          <w:sz w:val="20"/>
          <w:szCs w:val="20"/>
        </w:rPr>
      </w:pPr>
      <w:r w:rsidRPr="00CB41A7">
        <w:rPr>
          <w:rFonts w:ascii="Arial" w:hAnsi="Arial" w:cs="Arial"/>
          <w:noProof/>
          <w:sz w:val="20"/>
          <w:szCs w:val="20"/>
          <w:lang w:eastAsia="nl-NL"/>
        </w:rPr>
        <w:lastRenderedPageBreak/>
        <w:drawing>
          <wp:inline distT="0" distB="0" distL="0" distR="0">
            <wp:extent cx="5229225" cy="7886700"/>
            <wp:effectExtent l="1905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29225" cy="7886700"/>
                    </a:xfrm>
                    <a:prstGeom prst="rect">
                      <a:avLst/>
                    </a:prstGeom>
                    <a:noFill/>
                    <a:ln w="9525">
                      <a:noFill/>
                      <a:miter lim="800000"/>
                      <a:headEnd/>
                      <a:tailEnd/>
                    </a:ln>
                  </pic:spPr>
                </pic:pic>
              </a:graphicData>
            </a:graphic>
          </wp:inline>
        </w:drawing>
      </w:r>
    </w:p>
    <w:p w:rsidR="00CB41A7" w:rsidRPr="00CB41A7" w:rsidRDefault="00CB41A7" w:rsidP="00CB41A7">
      <w:pPr>
        <w:rPr>
          <w:rFonts w:ascii="Arial" w:hAnsi="Arial" w:cs="Arial"/>
          <w:sz w:val="20"/>
          <w:szCs w:val="20"/>
        </w:rPr>
      </w:pPr>
      <w:r w:rsidRPr="00CB41A7">
        <w:rPr>
          <w:rFonts w:ascii="Arial" w:hAnsi="Arial" w:cs="Arial"/>
          <w:sz w:val="20"/>
          <w:szCs w:val="20"/>
        </w:rPr>
        <w:br w:type="page"/>
      </w:r>
    </w:p>
    <w:p w:rsidR="00CB41A7" w:rsidRPr="00CB41A7" w:rsidRDefault="00CB41A7" w:rsidP="00CB41A7">
      <w:pPr>
        <w:spacing w:line="360" w:lineRule="auto"/>
        <w:jc w:val="center"/>
        <w:rPr>
          <w:rFonts w:ascii="Arial" w:hAnsi="Arial" w:cs="Arial"/>
          <w:b/>
          <w:iCs/>
          <w:sz w:val="20"/>
          <w:szCs w:val="20"/>
        </w:rPr>
      </w:pPr>
      <w:r w:rsidRPr="00CB41A7">
        <w:rPr>
          <w:rFonts w:ascii="Arial" w:hAnsi="Arial" w:cs="Arial"/>
          <w:b/>
          <w:iCs/>
          <w:sz w:val="20"/>
          <w:szCs w:val="20"/>
        </w:rPr>
        <w:lastRenderedPageBreak/>
        <w:t xml:space="preserve">Bijlage 2: </w:t>
      </w:r>
      <w:r w:rsidRPr="00CB41A7">
        <w:rPr>
          <w:rFonts w:ascii="Arial" w:hAnsi="Arial" w:cs="Arial"/>
          <w:sz w:val="20"/>
          <w:szCs w:val="20"/>
        </w:rPr>
        <w:t xml:space="preserve"> </w:t>
      </w:r>
      <w:r w:rsidRPr="00CB41A7">
        <w:rPr>
          <w:rFonts w:ascii="Arial" w:hAnsi="Arial" w:cs="Arial"/>
          <w:b/>
          <w:bCs/>
          <w:sz w:val="20"/>
          <w:szCs w:val="20"/>
        </w:rPr>
        <w:t xml:space="preserve">NEDERLANDSE EXPEDITIEVOORWAARDEN </w:t>
      </w:r>
    </w:p>
    <w:p w:rsidR="00CB41A7" w:rsidRPr="00CB41A7" w:rsidRDefault="00CB41A7" w:rsidP="00CB41A7">
      <w:pPr>
        <w:pStyle w:val="Default"/>
        <w:rPr>
          <w:b/>
          <w:bCs/>
          <w:sz w:val="20"/>
          <w:szCs w:val="20"/>
        </w:rPr>
      </w:pPr>
    </w:p>
    <w:p w:rsidR="00CB41A7" w:rsidRPr="00CB41A7" w:rsidRDefault="00CB41A7" w:rsidP="00CB41A7">
      <w:pPr>
        <w:pStyle w:val="Default"/>
        <w:rPr>
          <w:b/>
          <w:bCs/>
          <w:sz w:val="20"/>
          <w:szCs w:val="20"/>
        </w:rPr>
      </w:pPr>
    </w:p>
    <w:p w:rsidR="00CB41A7" w:rsidRPr="00CB41A7" w:rsidRDefault="00CB41A7" w:rsidP="00CB41A7">
      <w:pPr>
        <w:pStyle w:val="Default"/>
        <w:rPr>
          <w:b/>
          <w:bCs/>
          <w:sz w:val="20"/>
          <w:szCs w:val="20"/>
        </w:rPr>
      </w:pPr>
    </w:p>
    <w:p w:rsidR="00CB41A7" w:rsidRPr="00E476A1" w:rsidRDefault="00CB41A7">
      <w:pPr>
        <w:rPr>
          <w:rFonts w:ascii="Arial" w:hAnsi="Arial" w:cs="Arial"/>
          <w:sz w:val="20"/>
          <w:szCs w:val="20"/>
        </w:rPr>
      </w:pPr>
    </w:p>
    <w:p w:rsidR="00CB41A7" w:rsidRPr="00E476A1" w:rsidRDefault="00CB41A7">
      <w:pPr>
        <w:rPr>
          <w:rFonts w:ascii="Arial" w:hAnsi="Arial" w:cs="Arial"/>
          <w:sz w:val="20"/>
          <w:szCs w:val="20"/>
        </w:rPr>
      </w:pPr>
    </w:p>
    <w:p w:rsidR="00CB41A7" w:rsidRPr="00E476A1" w:rsidRDefault="00CB41A7">
      <w:pPr>
        <w:rPr>
          <w:rFonts w:ascii="Arial" w:hAnsi="Arial" w:cs="Arial"/>
          <w:sz w:val="20"/>
          <w:szCs w:val="20"/>
        </w:rPr>
      </w:pPr>
    </w:p>
    <w:p w:rsidR="00CB41A7" w:rsidRPr="00E476A1" w:rsidRDefault="00CB41A7">
      <w:pPr>
        <w:rPr>
          <w:rFonts w:ascii="Arial" w:hAnsi="Arial" w:cs="Arial"/>
          <w:sz w:val="20"/>
          <w:szCs w:val="20"/>
        </w:rPr>
      </w:pPr>
    </w:p>
    <w:p w:rsidR="00CB41A7" w:rsidRPr="00E476A1" w:rsidRDefault="00CB41A7">
      <w:pPr>
        <w:rPr>
          <w:rFonts w:ascii="Arial" w:hAnsi="Arial" w:cs="Arial"/>
          <w:sz w:val="20"/>
          <w:szCs w:val="20"/>
        </w:rPr>
      </w:pPr>
    </w:p>
    <w:p w:rsidR="00CB41A7" w:rsidRPr="00E476A1" w:rsidRDefault="00CB41A7">
      <w:pPr>
        <w:rPr>
          <w:rFonts w:ascii="Arial" w:hAnsi="Arial" w:cs="Arial"/>
          <w:sz w:val="20"/>
          <w:szCs w:val="20"/>
        </w:rPr>
      </w:pPr>
    </w:p>
    <w:p w:rsidR="00CB41A7" w:rsidRPr="00E476A1" w:rsidRDefault="00CB41A7">
      <w:pPr>
        <w:rPr>
          <w:rFonts w:ascii="Arial" w:hAnsi="Arial" w:cs="Arial"/>
          <w:sz w:val="20"/>
          <w:szCs w:val="20"/>
        </w:rPr>
      </w:pPr>
    </w:p>
    <w:p w:rsidR="00E476A1" w:rsidRDefault="00E476A1" w:rsidP="00E476A1">
      <w:pPr>
        <w:spacing w:line="360" w:lineRule="auto"/>
        <w:ind w:left="3402"/>
        <w:rPr>
          <w:rFonts w:ascii="Arial" w:hAnsi="Arial" w:cs="Arial"/>
          <w:b/>
          <w:iCs/>
          <w:sz w:val="20"/>
          <w:szCs w:val="20"/>
        </w:rPr>
      </w:pPr>
      <w:r>
        <w:rPr>
          <w:rFonts w:ascii="Arial" w:hAnsi="Arial" w:cs="Arial"/>
          <w:b/>
          <w:iCs/>
          <w:sz w:val="20"/>
          <w:szCs w:val="20"/>
        </w:rPr>
        <w:br/>
      </w:r>
    </w:p>
    <w:p w:rsidR="00E476A1" w:rsidRDefault="00E476A1">
      <w:pPr>
        <w:rPr>
          <w:rFonts w:ascii="Arial" w:hAnsi="Arial" w:cs="Arial"/>
          <w:b/>
          <w:iCs/>
          <w:sz w:val="20"/>
          <w:szCs w:val="20"/>
        </w:rPr>
      </w:pPr>
      <w:r>
        <w:rPr>
          <w:rFonts w:ascii="Arial" w:hAnsi="Arial" w:cs="Arial"/>
          <w:b/>
          <w:iCs/>
          <w:sz w:val="20"/>
          <w:szCs w:val="20"/>
        </w:rPr>
        <w:br w:type="page"/>
      </w:r>
    </w:p>
    <w:p w:rsidR="00E476A1" w:rsidRPr="00CB41A7" w:rsidRDefault="00E476A1" w:rsidP="00E476A1">
      <w:pPr>
        <w:spacing w:line="360" w:lineRule="auto"/>
        <w:ind w:left="3402"/>
        <w:rPr>
          <w:rFonts w:ascii="Arial" w:hAnsi="Arial" w:cs="Arial"/>
          <w:b/>
          <w:iCs/>
          <w:sz w:val="20"/>
          <w:szCs w:val="20"/>
        </w:rPr>
      </w:pPr>
      <w:r w:rsidRPr="00CB41A7">
        <w:rPr>
          <w:rFonts w:ascii="Arial" w:hAnsi="Arial" w:cs="Arial"/>
          <w:b/>
          <w:iCs/>
          <w:sz w:val="20"/>
          <w:szCs w:val="20"/>
        </w:rPr>
        <w:lastRenderedPageBreak/>
        <w:t xml:space="preserve">Bijlage </w:t>
      </w:r>
      <w:r>
        <w:rPr>
          <w:rFonts w:ascii="Arial" w:hAnsi="Arial" w:cs="Arial"/>
          <w:b/>
          <w:iCs/>
          <w:sz w:val="20"/>
          <w:szCs w:val="20"/>
        </w:rPr>
        <w:t>3</w:t>
      </w:r>
      <w:r w:rsidRPr="00CB41A7">
        <w:rPr>
          <w:rFonts w:ascii="Arial" w:hAnsi="Arial" w:cs="Arial"/>
          <w:b/>
          <w:iCs/>
          <w:sz w:val="20"/>
          <w:szCs w:val="20"/>
        </w:rPr>
        <w:t>: AVC</w:t>
      </w:r>
    </w:p>
    <w:p w:rsidR="00E476A1" w:rsidRPr="00CB41A7" w:rsidRDefault="00E476A1" w:rsidP="00E476A1">
      <w:pPr>
        <w:rPr>
          <w:rFonts w:ascii="Arial" w:hAnsi="Arial" w:cs="Arial"/>
          <w:b/>
          <w:iCs/>
          <w:sz w:val="20"/>
          <w:szCs w:val="20"/>
        </w:rPr>
      </w:pPr>
    </w:p>
    <w:p w:rsidR="00CB41A7" w:rsidRPr="00E476A1" w:rsidRDefault="00CB41A7" w:rsidP="002A0C64">
      <w:pPr>
        <w:rPr>
          <w:rFonts w:ascii="Arial" w:hAnsi="Arial" w:cs="Arial"/>
          <w:sz w:val="20"/>
          <w:szCs w:val="20"/>
        </w:rPr>
      </w:pPr>
    </w:p>
    <w:sectPr w:rsidR="00CB41A7" w:rsidRPr="00E476A1" w:rsidSect="00CB41A7">
      <w:headerReference w:type="default" r:id="rId13"/>
      <w:footerReference w:type="default" r:id="rId14"/>
      <w:pgSz w:w="11906" w:h="16838"/>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A5" w:rsidRDefault="00C24DA5" w:rsidP="00CB41A7">
      <w:pPr>
        <w:spacing w:after="0" w:line="240" w:lineRule="auto"/>
      </w:pPr>
      <w:r>
        <w:separator/>
      </w:r>
    </w:p>
  </w:endnote>
  <w:endnote w:type="continuationSeparator" w:id="0">
    <w:p w:rsidR="00C24DA5" w:rsidRDefault="00C24DA5" w:rsidP="00CB4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89" w:rsidRDefault="00651089">
    <w:pPr>
      <w:pStyle w:val="Voettekst"/>
      <w:rPr>
        <w:rFonts w:ascii="Arial" w:hAnsi="Arial" w:cs="Arial"/>
        <w:sz w:val="18"/>
        <w:szCs w:val="18"/>
        <w:lang w:val="en-US"/>
      </w:rPr>
    </w:pPr>
  </w:p>
  <w:p w:rsidR="00651089" w:rsidRPr="00DD34D2" w:rsidRDefault="00651089">
    <w:pPr>
      <w:pStyle w:val="Voettekst"/>
      <w:rPr>
        <w:rFonts w:ascii="Arial" w:hAnsi="Arial" w:cs="Arial"/>
        <w:sz w:val="16"/>
        <w:szCs w:val="16"/>
        <w:lang w:val="en-US"/>
      </w:rPr>
    </w:pPr>
    <w:r>
      <w:rPr>
        <w:rFonts w:ascii="Arial" w:hAnsi="Arial" w:cs="Arial"/>
        <w:sz w:val="18"/>
        <w:szCs w:val="18"/>
        <w:lang w:val="en-US"/>
      </w:rPr>
      <w:tab/>
    </w:r>
    <w:r>
      <w:rPr>
        <w:rFonts w:ascii="Arial" w:hAnsi="Arial" w:cs="Arial"/>
        <w:sz w:val="18"/>
        <w:szCs w:val="18"/>
        <w:lang w:val="en-US"/>
      </w:rPr>
      <w:tab/>
    </w:r>
    <w:proofErr w:type="spellStart"/>
    <w:r w:rsidRPr="00DD34D2">
      <w:rPr>
        <w:rFonts w:ascii="Arial" w:hAnsi="Arial" w:cs="Arial"/>
        <w:sz w:val="16"/>
        <w:szCs w:val="16"/>
        <w:lang w:val="en-US"/>
      </w:rPr>
      <w:t>Paraaf</w:t>
    </w:r>
    <w:proofErr w:type="spellEnd"/>
    <w:r w:rsidRPr="00DD34D2">
      <w:rPr>
        <w:rFonts w:ascii="Arial" w:hAnsi="Arial" w:cs="Arial"/>
        <w:sz w:val="16"/>
        <w:szCs w:val="16"/>
        <w:lang w:val="en-US"/>
      </w:rPr>
      <w:t xml:space="preserve"> </w:t>
    </w:r>
    <w:proofErr w:type="spellStart"/>
    <w:r w:rsidRPr="00DD34D2">
      <w:rPr>
        <w:rFonts w:ascii="Arial" w:hAnsi="Arial" w:cs="Arial"/>
        <w:sz w:val="16"/>
        <w:szCs w:val="16"/>
        <w:lang w:val="en-US"/>
      </w:rPr>
      <w:t>Opdrachtgever</w:t>
    </w:r>
    <w:proofErr w:type="spellEnd"/>
  </w:p>
  <w:p w:rsidR="00651089" w:rsidRDefault="006510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A5" w:rsidRDefault="00C24DA5" w:rsidP="00CB41A7">
      <w:pPr>
        <w:spacing w:after="0" w:line="240" w:lineRule="auto"/>
      </w:pPr>
      <w:r>
        <w:separator/>
      </w:r>
    </w:p>
  </w:footnote>
  <w:footnote w:type="continuationSeparator" w:id="0">
    <w:p w:rsidR="00C24DA5" w:rsidRDefault="00C24DA5" w:rsidP="00CB4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89" w:rsidRDefault="00651089">
    <w:pPr>
      <w:pStyle w:val="Koptekst"/>
      <w:rPr>
        <w:lang w:val="en-US"/>
      </w:rPr>
    </w:pPr>
  </w:p>
  <w:p w:rsidR="00651089" w:rsidRDefault="00651089">
    <w:pPr>
      <w:pStyle w:val="Koptekst"/>
      <w:rPr>
        <w:lang w:val="en-US"/>
      </w:rPr>
    </w:pPr>
  </w:p>
  <w:p w:rsidR="00651089" w:rsidRPr="00CB41A7" w:rsidRDefault="00651089">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C2B"/>
    <w:multiLevelType w:val="hybridMultilevel"/>
    <w:tmpl w:val="1CC2C824"/>
    <w:lvl w:ilvl="0" w:tplc="E23EEDCA">
      <w:start w:val="1"/>
      <w:numFmt w:val="decimal"/>
      <w:lvlText w:val="3.%1"/>
      <w:lvlJc w:val="left"/>
      <w:pPr>
        <w:ind w:left="720" w:hanging="360"/>
      </w:pPr>
      <w:rPr>
        <w:rFonts w:hint="default"/>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5D56E8"/>
    <w:multiLevelType w:val="multilevel"/>
    <w:tmpl w:val="2A903E04"/>
    <w:lvl w:ilvl="0">
      <w:start w:val="1"/>
      <w:numFmt w:val="decimal"/>
      <w:lvlText w:val="8.%1"/>
      <w:lvlJc w:val="left"/>
      <w:pPr>
        <w:ind w:left="720" w:hanging="360"/>
      </w:pPr>
      <w:rPr>
        <w:rFonts w:hint="default"/>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8BC074F"/>
    <w:multiLevelType w:val="hybridMultilevel"/>
    <w:tmpl w:val="9B2684CE"/>
    <w:lvl w:ilvl="0" w:tplc="4C3AB592">
      <w:start w:val="1"/>
      <w:numFmt w:val="decimal"/>
      <w:lvlText w:val="3.%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0789B"/>
    <w:multiLevelType w:val="hybridMultilevel"/>
    <w:tmpl w:val="B7DAB784"/>
    <w:lvl w:ilvl="0" w:tplc="B308B9D4">
      <w:start w:val="1"/>
      <w:numFmt w:val="decimal"/>
      <w:lvlText w:val="2.%1"/>
      <w:lvlJc w:val="left"/>
      <w:pPr>
        <w:ind w:left="1432" w:hanging="360"/>
      </w:pPr>
      <w:rPr>
        <w:rFonts w:hint="default"/>
        <w:sz w:val="20"/>
        <w:szCs w:val="20"/>
      </w:rPr>
    </w:lvl>
    <w:lvl w:ilvl="1" w:tplc="04090019">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4">
    <w:nsid w:val="1CE36770"/>
    <w:multiLevelType w:val="singleLevel"/>
    <w:tmpl w:val="257A3D34"/>
    <w:lvl w:ilvl="0">
      <w:start w:val="1"/>
      <w:numFmt w:val="bullet"/>
      <w:lvlText w:val="-"/>
      <w:lvlJc w:val="left"/>
      <w:pPr>
        <w:tabs>
          <w:tab w:val="num" w:pos="420"/>
        </w:tabs>
        <w:ind w:left="420" w:hanging="360"/>
      </w:pPr>
      <w:rPr>
        <w:rFonts w:hint="default"/>
      </w:rPr>
    </w:lvl>
  </w:abstractNum>
  <w:abstractNum w:abstractNumId="5">
    <w:nsid w:val="1EC17CDD"/>
    <w:multiLevelType w:val="hybridMultilevel"/>
    <w:tmpl w:val="A3F8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F3AA4"/>
    <w:multiLevelType w:val="hybridMultilevel"/>
    <w:tmpl w:val="6284EFF6"/>
    <w:lvl w:ilvl="0" w:tplc="8B585A62">
      <w:start w:val="1"/>
      <w:numFmt w:val="decimal"/>
      <w:lvlText w:val="4.%1"/>
      <w:lvlJc w:val="left"/>
      <w:pPr>
        <w:ind w:left="502" w:hanging="360"/>
      </w:pPr>
      <w:rPr>
        <w:rFonts w:hint="default"/>
        <w:sz w:val="18"/>
        <w:szCs w:val="1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94E4CB9"/>
    <w:multiLevelType w:val="hybridMultilevel"/>
    <w:tmpl w:val="A7948D32"/>
    <w:lvl w:ilvl="0" w:tplc="1F66D8F4">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nsid w:val="2A5A6BBF"/>
    <w:multiLevelType w:val="hybridMultilevel"/>
    <w:tmpl w:val="26EED3F8"/>
    <w:lvl w:ilvl="0" w:tplc="E23EEDCA">
      <w:start w:val="1"/>
      <w:numFmt w:val="decimal"/>
      <w:lvlText w:val="3.%1"/>
      <w:lvlJc w:val="left"/>
      <w:pPr>
        <w:ind w:left="862"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048E6"/>
    <w:multiLevelType w:val="multilevel"/>
    <w:tmpl w:val="1CB0EBE4"/>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2D5F42BA"/>
    <w:multiLevelType w:val="hybridMultilevel"/>
    <w:tmpl w:val="53A084DA"/>
    <w:lvl w:ilvl="0" w:tplc="BD16A3AA">
      <w:start w:val="1"/>
      <w:numFmt w:val="decimal"/>
      <w:lvlText w:val="5.%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33E75B3C"/>
    <w:multiLevelType w:val="hybridMultilevel"/>
    <w:tmpl w:val="0E2AA944"/>
    <w:lvl w:ilvl="0" w:tplc="D56E90F8">
      <w:start w:val="1"/>
      <w:numFmt w:val="decimal"/>
      <w:lvlText w:val="5.%1"/>
      <w:lvlJc w:val="left"/>
      <w:pPr>
        <w:ind w:left="720" w:hanging="360"/>
      </w:pPr>
      <w:rPr>
        <w:rFonts w:hint="default"/>
        <w:b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55DD5"/>
    <w:multiLevelType w:val="hybridMultilevel"/>
    <w:tmpl w:val="AA84F89E"/>
    <w:lvl w:ilvl="0" w:tplc="6B4A5D3C">
      <w:start w:val="1"/>
      <w:numFmt w:val="decimal"/>
      <w:lvlText w:val="%1."/>
      <w:lvlJc w:val="left"/>
      <w:pPr>
        <w:ind w:left="360" w:hanging="360"/>
      </w:pPr>
      <w:rPr>
        <w:rFonts w:ascii="Arial" w:eastAsia="Times New Roman" w:hAnsi="Arial" w:cs="Arial"/>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7592DD9"/>
    <w:multiLevelType w:val="hybridMultilevel"/>
    <w:tmpl w:val="07BE778C"/>
    <w:lvl w:ilvl="0" w:tplc="37728B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BF01848"/>
    <w:multiLevelType w:val="hybridMultilevel"/>
    <w:tmpl w:val="299CAC92"/>
    <w:lvl w:ilvl="0" w:tplc="D17AC0F0">
      <w:start w:val="1"/>
      <w:numFmt w:val="decimal"/>
      <w:lvlText w:val="7.%1"/>
      <w:lvlJc w:val="left"/>
      <w:pPr>
        <w:ind w:left="644" w:hanging="360"/>
      </w:pPr>
      <w:rPr>
        <w:rFonts w:hint="default"/>
        <w:sz w:val="18"/>
        <w:szCs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D06A81"/>
    <w:multiLevelType w:val="hybridMultilevel"/>
    <w:tmpl w:val="5462911A"/>
    <w:lvl w:ilvl="0" w:tplc="DAE086A8">
      <w:start w:val="1"/>
      <w:numFmt w:val="decimal"/>
      <w:lvlText w:val="9.%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14"/>
  </w:num>
  <w:num w:numId="5">
    <w:abstractNumId w:val="15"/>
  </w:num>
  <w:num w:numId="6">
    <w:abstractNumId w:val="9"/>
  </w:num>
  <w:num w:numId="7">
    <w:abstractNumId w:val="10"/>
  </w:num>
  <w:num w:numId="8">
    <w:abstractNumId w:val="8"/>
  </w:num>
  <w:num w:numId="9">
    <w:abstractNumId w:val="13"/>
  </w:num>
  <w:num w:numId="10">
    <w:abstractNumId w:val="7"/>
  </w:num>
  <w:num w:numId="11">
    <w:abstractNumId w:val="5"/>
  </w:num>
  <w:num w:numId="12">
    <w:abstractNumId w:val="6"/>
  </w:num>
  <w:num w:numId="13">
    <w:abstractNumId w:val="3"/>
  </w:num>
  <w:num w:numId="14">
    <w:abstractNumId w:val="2"/>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B41A7"/>
    <w:rsid w:val="000337AF"/>
    <w:rsid w:val="000B098C"/>
    <w:rsid w:val="001E5F31"/>
    <w:rsid w:val="002A0C64"/>
    <w:rsid w:val="004F0E2C"/>
    <w:rsid w:val="005C79FB"/>
    <w:rsid w:val="00651089"/>
    <w:rsid w:val="00740113"/>
    <w:rsid w:val="009C0EBC"/>
    <w:rsid w:val="00A67C13"/>
    <w:rsid w:val="00A93E46"/>
    <w:rsid w:val="00B01C11"/>
    <w:rsid w:val="00B3738E"/>
    <w:rsid w:val="00B83597"/>
    <w:rsid w:val="00B96E2E"/>
    <w:rsid w:val="00BA0607"/>
    <w:rsid w:val="00BA0700"/>
    <w:rsid w:val="00BA6DE5"/>
    <w:rsid w:val="00BC0107"/>
    <w:rsid w:val="00C24DA5"/>
    <w:rsid w:val="00C32DAE"/>
    <w:rsid w:val="00CB41A7"/>
    <w:rsid w:val="00D6303E"/>
    <w:rsid w:val="00DD34D2"/>
    <w:rsid w:val="00E4279F"/>
    <w:rsid w:val="00E476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3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41A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B41A7"/>
  </w:style>
  <w:style w:type="paragraph" w:styleId="Voettekst">
    <w:name w:val="footer"/>
    <w:basedOn w:val="Standaard"/>
    <w:link w:val="VoettekstChar"/>
    <w:uiPriority w:val="99"/>
    <w:semiHidden/>
    <w:unhideWhenUsed/>
    <w:rsid w:val="00CB41A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CB41A7"/>
  </w:style>
  <w:style w:type="paragraph" w:styleId="Lijstalinea">
    <w:name w:val="List Paragraph"/>
    <w:basedOn w:val="Standaard"/>
    <w:uiPriority w:val="34"/>
    <w:qFormat/>
    <w:rsid w:val="00CB41A7"/>
    <w:pPr>
      <w:spacing w:after="0" w:line="240" w:lineRule="auto"/>
      <w:ind w:left="720"/>
      <w:contextualSpacing/>
    </w:pPr>
    <w:rPr>
      <w:rFonts w:ascii="Arial" w:eastAsia="Times New Roman" w:hAnsi="Arial" w:cs="Times New Roman"/>
      <w:sz w:val="20"/>
      <w:szCs w:val="24"/>
      <w:lang w:val="de-DE" w:eastAsia="de-DE"/>
    </w:rPr>
  </w:style>
  <w:style w:type="paragraph" w:customStyle="1" w:styleId="Default">
    <w:name w:val="Default"/>
    <w:rsid w:val="00CB41A7"/>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CB41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7BCA1-0D13-4952-AAB0-052EE281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1015</Words>
  <Characters>5583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KA0475</dc:creator>
  <cp:lastModifiedBy>Louis</cp:lastModifiedBy>
  <cp:revision>2</cp:revision>
  <cp:lastPrinted>2012-05-24T08:24:00Z</cp:lastPrinted>
  <dcterms:created xsi:type="dcterms:W3CDTF">2012-05-24T09:38:00Z</dcterms:created>
  <dcterms:modified xsi:type="dcterms:W3CDTF">2012-05-24T09:38:00Z</dcterms:modified>
</cp:coreProperties>
</file>